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3B" w:rsidRPr="00E0653B" w:rsidRDefault="00E0653B" w:rsidP="00E065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653B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6D6A16" w:rsidRPr="00E0653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0653B" w:rsidRDefault="00E0653B" w:rsidP="00314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88" w:rsidRDefault="00B954C8" w:rsidP="0031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AC509C" w:rsidRPr="00AC509C">
        <w:rPr>
          <w:rFonts w:ascii="Times New Roman" w:hAnsi="Times New Roman" w:cs="Times New Roman"/>
          <w:b/>
          <w:sz w:val="24"/>
          <w:szCs w:val="24"/>
        </w:rPr>
        <w:t xml:space="preserve"> реализации национального проекта «Демография» </w:t>
      </w:r>
      <w:r w:rsidR="00FA1174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r w:rsidR="00666E7A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="00FA1174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FA117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66E7A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="00FA117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C509C" w:rsidRPr="00AC509C" w:rsidRDefault="00B80865" w:rsidP="0031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314288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666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288">
        <w:rPr>
          <w:rFonts w:ascii="Times New Roman" w:hAnsi="Times New Roman" w:cs="Times New Roman"/>
          <w:b/>
          <w:sz w:val="24"/>
          <w:szCs w:val="24"/>
        </w:rPr>
        <w:t xml:space="preserve">месяцев </w:t>
      </w:r>
      <w:r w:rsidR="007E5EC9">
        <w:rPr>
          <w:rFonts w:ascii="Times New Roman" w:hAnsi="Times New Roman" w:cs="Times New Roman"/>
          <w:b/>
          <w:sz w:val="24"/>
          <w:szCs w:val="24"/>
        </w:rPr>
        <w:t>2021</w:t>
      </w:r>
      <w:r w:rsidR="008E7F0F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314288" w:rsidRDefault="00314288" w:rsidP="00107BBC">
      <w:pPr>
        <w:spacing w:after="0" w:line="240" w:lineRule="auto"/>
        <w:ind w:left="720"/>
        <w:rPr>
          <w:rFonts w:ascii="Times New Roman" w:hAnsi="Times New Roman" w:cs="Times New Roman"/>
          <w:b/>
          <w:color w:val="171717"/>
          <w:sz w:val="24"/>
          <w:szCs w:val="24"/>
          <w:highlight w:val="yellow"/>
        </w:rPr>
      </w:pPr>
    </w:p>
    <w:p w:rsidR="003F06F7" w:rsidRPr="00D776A6" w:rsidRDefault="00FA1174" w:rsidP="00107BBC">
      <w:pPr>
        <w:spacing w:after="0" w:line="240" w:lineRule="auto"/>
        <w:ind w:left="720"/>
        <w:rPr>
          <w:rFonts w:ascii="Times New Roman" w:hAnsi="Times New Roman" w:cs="Times New Roman"/>
          <w:b/>
          <w:color w:val="171717"/>
          <w:sz w:val="24"/>
          <w:szCs w:val="24"/>
        </w:rPr>
      </w:pPr>
      <w:r w:rsidRPr="00D776A6">
        <w:rPr>
          <w:rFonts w:ascii="Times New Roman" w:hAnsi="Times New Roman" w:cs="Times New Roman"/>
          <w:b/>
          <w:color w:val="171717"/>
          <w:sz w:val="24"/>
          <w:szCs w:val="24"/>
        </w:rPr>
        <w:t>Демографическая ситуация</w:t>
      </w:r>
    </w:p>
    <w:p w:rsidR="00666E7A" w:rsidRPr="00D776A6" w:rsidRDefault="00666E7A" w:rsidP="00107BBC">
      <w:pPr>
        <w:spacing w:after="0" w:line="240" w:lineRule="auto"/>
        <w:ind w:left="720"/>
        <w:rPr>
          <w:rFonts w:ascii="Times New Roman" w:hAnsi="Times New Roman" w:cs="Times New Roman"/>
          <w:b/>
          <w:color w:val="171717"/>
          <w:sz w:val="24"/>
          <w:szCs w:val="24"/>
        </w:rPr>
      </w:pPr>
    </w:p>
    <w:p w:rsidR="00666E7A" w:rsidRPr="00D776A6" w:rsidRDefault="00666E7A" w:rsidP="00666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>Отделом ЗАГС Администрации МО «</w:t>
      </w:r>
      <w:proofErr w:type="spellStart"/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район» за 2021 год зарегистрировано 783  акта  гражданского состояния (на 90 актов больше, чем в 2020 году). Из них  383 смерти,  204 рождения</w:t>
      </w:r>
      <w:r w:rsidRPr="00D776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70 браков, 69 разводов, 47 установлений отцовства, 9 перемен имени, 1 усыновление.</w:t>
      </w:r>
    </w:p>
    <w:p w:rsidR="00666E7A" w:rsidRPr="00D776A6" w:rsidRDefault="00666E7A" w:rsidP="00666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 204 записей актов о рождении, что больше на 7 в сравнении с 2020 годом, 114 записей </w:t>
      </w:r>
      <w:proofErr w:type="gramStart"/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составлены</w:t>
      </w:r>
      <w:proofErr w:type="gramEnd"/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отношении мальчиков, 90 – девочек.        </w:t>
      </w:r>
    </w:p>
    <w:p w:rsidR="00666E7A" w:rsidRPr="00D776A6" w:rsidRDefault="00666E7A" w:rsidP="00666E7A">
      <w:pPr>
        <w:tabs>
          <w:tab w:val="left" w:pos="1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Большинство малышей (73%) родились в семьях,  родители которых состоят в зарегистрированном браке, 56 детей (27%) рождены одинокими матерями (в их число входит количество рождений с установлением отцовства). </w:t>
      </w:r>
    </w:p>
    <w:p w:rsidR="00666E7A" w:rsidRPr="00D776A6" w:rsidRDefault="00666E7A" w:rsidP="00666E7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Первых детей родилось - 36, вторых – 53, третьих-74, четвертых- 27, пятых -10, шестых – 4. </w:t>
      </w:r>
    </w:p>
    <w:p w:rsidR="00666E7A" w:rsidRPr="00D776A6" w:rsidRDefault="00666E7A" w:rsidP="00666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Смертей составлено 383 актов,  что  по количеству больше на 39 в сравнении с 2020 годом,  но из общего  числа умерших 13 человек иногородних, умерших на территории </w:t>
      </w:r>
      <w:proofErr w:type="spellStart"/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и 5 – без определенного места жительства. </w:t>
      </w:r>
    </w:p>
    <w:p w:rsidR="00666E7A" w:rsidRPr="00D776A6" w:rsidRDefault="00666E7A" w:rsidP="00666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Из 205 мужчин, 178 женщин большинство умерли в возрасте 70 лет и старше. Зарегистрирована смерть 5 детей в возрасте до 18 лет (до 1 года-2 ребёнка, 1-14 лет- 1 ребёнок, 15-17 лет- 2 ребёнка)</w:t>
      </w:r>
    </w:p>
    <w:p w:rsidR="00666E7A" w:rsidRPr="00D776A6" w:rsidRDefault="00666E7A" w:rsidP="00666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>За 2021 год 8 человек погибли в ДТП, 2- умерли от п</w:t>
      </w:r>
      <w:r w:rsidR="00C64CFA"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>ереохлаждения,  1 – в пожаре, 7</w:t>
      </w:r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суицидов, 25 человек - от алкогольной зависимости и болезни печени, 2- при несчастных случаях, не связанных с производством, у  6 человек причина смерти не установлена, 7 убийств.</w:t>
      </w:r>
    </w:p>
    <w:p w:rsidR="00666E7A" w:rsidRPr="00D776A6" w:rsidRDefault="00666E7A" w:rsidP="00666E7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На 25 актов увеличилось количество зарегистрированных браков, в сравнении с прошлым годом. </w:t>
      </w:r>
    </w:p>
    <w:p w:rsidR="00666E7A" w:rsidRPr="00D776A6" w:rsidRDefault="00666E7A" w:rsidP="00666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40 % браков зарегистрировано до истечения месячного срока, в 16 случаях причиной являлась беременность невесты, в 9- наличие у супругов общих детей. Зарегистрирован 1 брак с несовершеннолетней девушкой, 1 брак с гражданином Таджикистана. </w:t>
      </w:r>
    </w:p>
    <w:p w:rsidR="00666E7A" w:rsidRPr="00D776A6" w:rsidRDefault="00666E7A" w:rsidP="00666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32 мужчины, что большинство,  вступили в брак в возрасте 25 - 34 года, а 32 женщины, также большинство, в возрасте 18-24 года.  Из числа заключивших брак  для  57 мужчины и  52 женщин это первый брак. </w:t>
      </w:r>
    </w:p>
    <w:p w:rsidR="00666E7A" w:rsidRPr="00D776A6" w:rsidRDefault="00666E7A" w:rsidP="00666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На 24 акта увеличилось количество регистраций расторжений браков и составило 69 разводов. </w:t>
      </w:r>
    </w:p>
    <w:p w:rsidR="00666E7A" w:rsidRPr="00D776A6" w:rsidRDefault="00666E7A" w:rsidP="00666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84 %  расторжений браков зарегистрировано на основании решения суда, </w:t>
      </w:r>
    </w:p>
    <w:p w:rsidR="00666E7A" w:rsidRPr="00D776A6" w:rsidRDefault="00666E7A" w:rsidP="00666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16% по взаимному согласию супругов, не имеющих детей, не достигших совершеннолетия.        </w:t>
      </w:r>
    </w:p>
    <w:p w:rsidR="00666E7A" w:rsidRPr="00D776A6" w:rsidRDefault="00666E7A" w:rsidP="00666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На 12 актов уменьшилось количество зарегистрированных актов об установлении отцовства и составило 47 актов. Из них 41 совместных заявления отца и матери ребенка, не состоящих в браке на момент рождения ребенка и 6 установлений отцовств на основании решения суда.</w:t>
      </w:r>
    </w:p>
    <w:p w:rsidR="00666E7A" w:rsidRPr="00D776A6" w:rsidRDefault="00666E7A" w:rsidP="00666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За 2021 год зарегистрировано 9 перемен имени, 1 усыновление.</w:t>
      </w:r>
    </w:p>
    <w:p w:rsidR="00666E7A" w:rsidRPr="00D776A6" w:rsidRDefault="00666E7A" w:rsidP="00666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>Прочествовано</w:t>
      </w:r>
      <w:proofErr w:type="spellEnd"/>
      <w:r w:rsidRPr="00D776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37 пар золотых юбиляров- 50 лет,  3 пары – 55 лет, 1 пара - 70 лет.</w:t>
      </w:r>
    </w:p>
    <w:p w:rsidR="00700386" w:rsidRPr="00D776A6" w:rsidRDefault="00700386" w:rsidP="00700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6A16" w:rsidRPr="00D776A6" w:rsidRDefault="006D6A16" w:rsidP="00AC509C">
      <w:pPr>
        <w:spacing w:line="240" w:lineRule="auto"/>
        <w:ind w:right="-83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6A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Проект: «Финансовая поддержка семей при рождении детей»</w:t>
      </w:r>
    </w:p>
    <w:p w:rsidR="00666E7A" w:rsidRPr="00D776A6" w:rsidRDefault="00666E7A" w:rsidP="00666E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Филиал в городе Можге КУ УР «Республиканский центр социальных выплат» в рамках национального проекта «Демография» по проекту «Финансовая поддержка семей при рождении детей» по состоянию на 01 января 2022 года осуществил следующие выплаты гражданам 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:rsidR="00666E7A" w:rsidRPr="00D776A6" w:rsidRDefault="00666E7A" w:rsidP="00666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Ежемесячная выплата при рождении (усыновлении) первого ребенка:</w:t>
      </w:r>
    </w:p>
    <w:p w:rsidR="00666E7A" w:rsidRPr="00D776A6" w:rsidRDefault="00666E7A" w:rsidP="0066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выплату получили 296 человек на сумму 22 298 985,37 рублей.</w:t>
      </w:r>
    </w:p>
    <w:p w:rsidR="00666E7A" w:rsidRPr="00D776A6" w:rsidRDefault="00666E7A" w:rsidP="00666E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01.01.2018 вступил в силу Федеральный закон от 28.12.2017 № 418-ФЗ «О ежемесячных выплатах семьям, имеющим детей», в соответствии с которым предоставляется ежемесячная выплата семьям при рождении (усыновлении) первого ребенка. Выплата производится </w:t>
      </w:r>
      <w:proofErr w:type="gram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предоставления бюджету Удмуртской Республики из бюджета Российской Федерации субвенций на осуществление ежемесячной выплаты в связи с рождением</w:t>
      </w:r>
      <w:proofErr w:type="gram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(усыновлением) первого ребенка в целях оказания финансовой поддержки семьям, имеющим детей, в которых среднедушевой доход на каждого члена семьи не 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2-х-кратную величину прожиточного минимума (21990,00 руб.) трудоспособного населения.</w:t>
      </w:r>
      <w:r w:rsidRPr="00D776A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назначения указанной выплаты установлен </w:t>
      </w:r>
      <w:r w:rsidRPr="00D77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3-х лет ребенку</w:t>
      </w:r>
      <w:r w:rsidRPr="00D776A6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.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выплаты на 1-го ребенка составлял 10518,00 рублей.</w:t>
      </w:r>
    </w:p>
    <w:p w:rsidR="00666E7A" w:rsidRPr="00D776A6" w:rsidRDefault="00666E7A" w:rsidP="0066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Ежемесячная денежная выплата при рождении в семье после 31 декабря 2017 года третьего и последующих детей:</w:t>
      </w:r>
    </w:p>
    <w:p w:rsidR="00666E7A" w:rsidRPr="00D776A6" w:rsidRDefault="00666E7A" w:rsidP="0066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выплату получили 394 человека на сумму 37 383 164,84 рублей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E7A" w:rsidRPr="00D776A6" w:rsidRDefault="00666E7A" w:rsidP="00666E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01.01.2018 вступил в силу Указ Главы Удмуртской Республики от 21.11.2017 № 368 «Об установлении ежемесячной денежной выплаты нуждающимся в поддержке семьям при рождении в семье после 31 декабря 2017 года третьего и последующих детей». </w:t>
      </w:r>
    </w:p>
    <w:p w:rsidR="00666E7A" w:rsidRPr="00D776A6" w:rsidRDefault="00666E7A" w:rsidP="00666E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производится за счет предоставления бюджету Удмуртской Республики из бюджета Российской Федерации субсидии на ежемесячную денежную выплату, назначаемую в случае рождения третьего и последующих детей до достижения ребенком возраста 3-х лет, в целях оказания финансовой поддержки семьям, имеющим трех и более детей, в которых среднедушевой доход на каждого члена семьи не превышал 21990,00 рубля, установленного законодательством.</w:t>
      </w:r>
      <w:proofErr w:type="gram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выплаты на 3-го ребенка составлял 10518,00 рублей;</w:t>
      </w:r>
    </w:p>
    <w:p w:rsidR="00666E7A" w:rsidRPr="00D776A6" w:rsidRDefault="00666E7A" w:rsidP="0066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Ежемесячная денежная выплата на ребенка в возрасте от 3 до 7 лет включительно:</w:t>
      </w:r>
    </w:p>
    <w:p w:rsidR="00666E7A" w:rsidRPr="00D776A6" w:rsidRDefault="00666E7A" w:rsidP="0066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Выплату получили 1068 человек на сумму 89 704 565,83 рубля.</w:t>
      </w:r>
    </w:p>
    <w:p w:rsidR="00666E7A" w:rsidRPr="00D776A6" w:rsidRDefault="00666E7A" w:rsidP="00666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жемесячная выплата назначается на 12 месяцев со дня обращения получателя, но не более чем до дня достижения ребенком возраста восьми лет, и выплачивается одному из родителей или иному законному представителю ребенка, на каждого рожденного, усыновленного, принятого под опеку (попечительство) ребенка. </w:t>
      </w:r>
    </w:p>
    <w:p w:rsidR="00666E7A" w:rsidRPr="00D776A6" w:rsidRDefault="00666E7A" w:rsidP="00666E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выплаты составляет 50, 75 или 100 процентов величины прожиточного минимума для детей, установленного в Удмуртской Республике за второй квартал года, предшествующего году обращения за назначением указанной выплаты, т.е. 5337,00 рублей, 8005,50 рублей или 10674,00 рубля</w:t>
      </w:r>
      <w:proofErr w:type="gram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7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7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Правительства 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 </w:t>
      </w:r>
      <w:r w:rsidRPr="00D7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30.04.2020 № 163 «Об утверждении Положения о порядке и условиях предоставления е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жемесячной денежной выплаты на ребенка в возрасте от трех до семи лет включительно</w:t>
      </w:r>
      <w:r w:rsidRPr="00D7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»).</w:t>
      </w:r>
    </w:p>
    <w:p w:rsidR="00666E7A" w:rsidRPr="00D776A6" w:rsidRDefault="00666E7A" w:rsidP="00666E7A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Единовременная материальная помощь студенческим семьям при рождении ребенка:</w:t>
      </w:r>
    </w:p>
    <w:p w:rsidR="00666E7A" w:rsidRPr="00D776A6" w:rsidRDefault="00666E7A" w:rsidP="00666E7A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выплату получили 2 человека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E7A" w:rsidRPr="00D776A6" w:rsidRDefault="00666E7A" w:rsidP="00666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Материальная помощь оказывается единовременно в размере 100,00 тысяч рублей независимо от количества рожденных одновременно детей 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7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Правительства 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 </w:t>
      </w:r>
      <w:r w:rsidRPr="00D7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25.12.2020 № 631 «Об утверждении Положения о порядке оказания в 2021 году государственной социальной помощи в виде единовременной материальной помощи студенческим семьям при рождении ребенка»).</w:t>
      </w:r>
      <w:r w:rsidRPr="00D77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66E7A" w:rsidRPr="00D776A6" w:rsidRDefault="00666E7A" w:rsidP="00666E7A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D7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получение государственной социальной помощи в виде единовременной материальной помощи имеют студенческие семьи, находящиеся в трудной жизненной ситуации, в связи с рождением ребенка, которые по независящим от них причинам имеют среднедушевой доход семьи ниже 2-х кратной величины прожиточного минимума, установленного в Удмуртской Республике в расчете на душу населения (20930,00 руб.).</w:t>
      </w:r>
      <w:proofErr w:type="gramEnd"/>
    </w:p>
    <w:p w:rsidR="00666E7A" w:rsidRPr="00D776A6" w:rsidRDefault="00666E7A" w:rsidP="0066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Удмуртской Республики от 17.02.2021 № 70 «О внесении изменений в постановление Правительства Удмуртской Республики от 16.12.2013 № 589 </w:t>
      </w:r>
      <w:r w:rsidRPr="0068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предоставлении государственной социальной помощи на основании </w:t>
      </w:r>
      <w:r w:rsidRPr="00686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 контракта»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по состоянию на 01 января 2022 года по 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Можгинскому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району заключено 42 социальных контракта с малоимущими семьями, находящимися в трудной жизненной ситуации, на следующие мероприятия: </w:t>
      </w:r>
      <w:proofErr w:type="gramEnd"/>
    </w:p>
    <w:p w:rsidR="00666E7A" w:rsidRPr="00D776A6" w:rsidRDefault="00666E7A" w:rsidP="0066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23 – по поиску работы,</w:t>
      </w:r>
      <w:r w:rsidRPr="00D776A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трое находятся в поиске работы, остальные трудоустроены, 2 СК заявители получили поддержку по прохождению профессионального обучения, и работают по профилю; </w:t>
      </w:r>
    </w:p>
    <w:p w:rsidR="00666E7A" w:rsidRPr="00D776A6" w:rsidRDefault="00666E7A" w:rsidP="0066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по осуществлению индивидуальной предпринимательской деятельности, в сфере:</w:t>
      </w:r>
    </w:p>
    <w:p w:rsidR="00666E7A" w:rsidRPr="00D776A6" w:rsidRDefault="00666E7A" w:rsidP="0066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лестниц и мебели из дерева и металла (ИП);</w:t>
      </w:r>
    </w:p>
    <w:p w:rsidR="00666E7A" w:rsidRPr="00D776A6" w:rsidRDefault="00666E7A" w:rsidP="0066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выращивание и реализация картофеля (КФХ), </w:t>
      </w:r>
    </w:p>
    <w:p w:rsidR="00666E7A" w:rsidRPr="00D776A6" w:rsidRDefault="00666E7A" w:rsidP="0066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столярная мастерская (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66E7A" w:rsidRPr="00D776A6" w:rsidRDefault="00666E7A" w:rsidP="0066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грузовых перевозок (ИП), </w:t>
      </w:r>
    </w:p>
    <w:p w:rsidR="00666E7A" w:rsidRPr="00D776A6" w:rsidRDefault="00666E7A" w:rsidP="0066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передержка животных, дрессировка собак (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г. Можги). </w:t>
      </w:r>
    </w:p>
    <w:p w:rsidR="00666E7A" w:rsidRPr="00D776A6" w:rsidRDefault="00666E7A" w:rsidP="0066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по ведению личного подсобного хозяйства, из них 3 - разведение КРС молочного направления, 1- разведение КРС мясного направления; </w:t>
      </w:r>
    </w:p>
    <w:p w:rsidR="00666E7A" w:rsidRPr="00D776A6" w:rsidRDefault="00666E7A" w:rsidP="00666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по осуществлению иных мероприятий, направленных на преодоление трудной жизненной ситуации, из них в 3 СК - заболевания у детей, в 3 - у матерей, 2 СК с семьями СОП, последний СК - поддержка семье на оформление опеки над ребенком.</w:t>
      </w:r>
    </w:p>
    <w:p w:rsidR="00856BDD" w:rsidRPr="00D776A6" w:rsidRDefault="00856BDD" w:rsidP="0085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hAnsi="Times New Roman" w:cs="Times New Roman"/>
          <w:sz w:val="24"/>
          <w:szCs w:val="24"/>
        </w:rPr>
        <w:tab/>
      </w:r>
      <w:r w:rsidR="00B954C8" w:rsidRPr="00D776A6">
        <w:rPr>
          <w:rFonts w:ascii="Times New Roman" w:hAnsi="Times New Roman" w:cs="Times New Roman"/>
          <w:sz w:val="24"/>
          <w:szCs w:val="24"/>
        </w:rPr>
        <w:t>3</w:t>
      </w:r>
      <w:r w:rsidR="00D63E33" w:rsidRPr="00D776A6">
        <w:rPr>
          <w:rFonts w:ascii="Times New Roman" w:hAnsi="Times New Roman" w:cs="Times New Roman"/>
          <w:sz w:val="24"/>
          <w:szCs w:val="24"/>
        </w:rPr>
        <w:t>.</w:t>
      </w:r>
      <w:r w:rsidRPr="00D776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ежегодно увеличивается количество зарегистрированных многодетных семей, а также многодетных семей, воспользовавшихся мерами социальной поддержки.</w:t>
      </w:r>
      <w:r w:rsidRPr="00D776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66E7A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января 2022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</w:t>
      </w:r>
      <w:r w:rsidR="00666E7A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proofErr w:type="spellEnd"/>
      <w:r w:rsidR="00666E7A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r w:rsidR="00E0653B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860</w:t>
      </w:r>
      <w:r w:rsidR="00666E7A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многодетных </w:t>
      </w:r>
      <w:r w:rsidR="00E0653B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 в них воспитывается 2912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</w:t>
      </w:r>
    </w:p>
    <w:p w:rsidR="00635343" w:rsidRPr="00D776A6" w:rsidRDefault="00D63E33" w:rsidP="006353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343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муниципальной подпрограммой «Социальная поддержка семьи и детей» и «Социальная поддержка отдельных категорий граждан» муниципальной программы «Социальная поддержка населения» на 2015-2024 годы </w:t>
      </w:r>
      <w:proofErr w:type="spellStart"/>
      <w:r w:rsidR="00635343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635343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66E7A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оказана материальная помощь 58</w:t>
      </w:r>
      <w:r w:rsidR="00635343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343" w:rsidRPr="00D7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малоимущим семьям и малоимущим одиноко проживающим гражданам, а также гражданам, находящимся в трудной жизненной ситуации, </w:t>
      </w:r>
      <w:r w:rsidR="00666E7A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47</w:t>
      </w:r>
      <w:r w:rsidR="00635343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EA2200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мьям с детьми, на общую сумму </w:t>
      </w:r>
      <w:r w:rsidR="00666E7A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130,0 </w:t>
      </w:r>
      <w:r w:rsidR="00635343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proofErr w:type="gramEnd"/>
    </w:p>
    <w:p w:rsidR="006A1E84" w:rsidRPr="00D776A6" w:rsidRDefault="006A1E84" w:rsidP="006A1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33" w:rsidRPr="00D776A6" w:rsidRDefault="006D6A16" w:rsidP="00D63E33">
      <w:pPr>
        <w:spacing w:line="240" w:lineRule="auto"/>
        <w:jc w:val="both"/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</w:pPr>
      <w:r w:rsidRPr="00D776A6"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  <w:t>Проект: «Содействие занятости женщин - создание условий дошкольного образования для детей в возрасте до трех лет»</w:t>
      </w:r>
    </w:p>
    <w:p w:rsidR="00E2401B" w:rsidRPr="00D776A6" w:rsidRDefault="00E2401B" w:rsidP="00D776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Филиалом Республиканского ЦЗН «ЦЗН города Можги и 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в 2021 году </w:t>
      </w:r>
      <w:r w:rsidR="00314288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следующие</w:t>
      </w:r>
      <w:r w:rsidR="00314288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мероприятия по достижению муниципальных показателей муниципального образования «</w:t>
      </w:r>
      <w:proofErr w:type="spellStart"/>
      <w:r w:rsidR="00314288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314288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- региональной составляющей «Содействие занятости женщин - создание условий дошкольного образования для детей в возрасте до 3 лет» национального проекта «Демография»:</w:t>
      </w:r>
    </w:p>
    <w:p w:rsidR="00E2401B" w:rsidRPr="00D776A6" w:rsidRDefault="00E2401B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6485"/>
      </w:tblGrid>
      <w:tr w:rsidR="00E2401B" w:rsidRPr="00D776A6" w:rsidTr="00314288">
        <w:tc>
          <w:tcPr>
            <w:tcW w:w="675" w:type="dxa"/>
          </w:tcPr>
          <w:p w:rsidR="00E2401B" w:rsidRPr="00D776A6" w:rsidRDefault="00E2401B" w:rsidP="00314288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D776A6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E2401B" w:rsidRPr="00D776A6" w:rsidRDefault="00E2401B" w:rsidP="00314288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proofErr w:type="spellStart"/>
            <w:r w:rsidRPr="00D776A6">
              <w:rPr>
                <w:rFonts w:eastAsia="Times New Roman"/>
                <w:b/>
                <w:lang w:eastAsia="ru-RU"/>
              </w:rPr>
              <w:t>Наименование</w:t>
            </w:r>
            <w:proofErr w:type="spellEnd"/>
            <w:r w:rsidRPr="00D776A6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D776A6">
              <w:rPr>
                <w:rFonts w:eastAsia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6485" w:type="dxa"/>
          </w:tcPr>
          <w:p w:rsidR="00E2401B" w:rsidRPr="00D776A6" w:rsidRDefault="00E2401B" w:rsidP="00314288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proofErr w:type="spellStart"/>
            <w:r w:rsidRPr="00D776A6">
              <w:rPr>
                <w:rFonts w:eastAsia="Times New Roman"/>
                <w:b/>
                <w:lang w:eastAsia="ru-RU"/>
              </w:rPr>
              <w:t>Результат</w:t>
            </w:r>
            <w:proofErr w:type="spellEnd"/>
          </w:p>
        </w:tc>
      </w:tr>
      <w:tr w:rsidR="00E2401B" w:rsidRPr="00D776A6" w:rsidTr="00A625F3">
        <w:tc>
          <w:tcPr>
            <w:tcW w:w="10279" w:type="dxa"/>
            <w:gridSpan w:val="3"/>
          </w:tcPr>
          <w:p w:rsidR="00E2401B" w:rsidRPr="00D776A6" w:rsidRDefault="00E2401B" w:rsidP="00E2401B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D776A6">
              <w:rPr>
                <w:rFonts w:eastAsia="Times New Roman"/>
                <w:b/>
                <w:lang w:val="ru-RU" w:eastAsia="ru-RU"/>
              </w:rPr>
              <w:t>Достижение 100% доступности дошкольного образования для детей в возрасте до 3 лет</w:t>
            </w:r>
          </w:p>
        </w:tc>
      </w:tr>
      <w:tr w:rsidR="00E2401B" w:rsidRPr="00D776A6" w:rsidTr="00314288">
        <w:tc>
          <w:tcPr>
            <w:tcW w:w="675" w:type="dxa"/>
          </w:tcPr>
          <w:p w:rsidR="00E2401B" w:rsidRPr="00D776A6" w:rsidRDefault="00314288" w:rsidP="00AC509C">
            <w:pPr>
              <w:pStyle w:val="Standard"/>
              <w:jc w:val="both"/>
              <w:rPr>
                <w:rFonts w:cs="Times New Roman"/>
                <w:bCs/>
                <w:color w:val="171717"/>
                <w:lang w:val="ru-RU"/>
              </w:rPr>
            </w:pPr>
            <w:r w:rsidRPr="00D776A6">
              <w:rPr>
                <w:rFonts w:cs="Times New Roman"/>
                <w:bCs/>
                <w:color w:val="auto"/>
                <w:lang w:val="ru-RU"/>
              </w:rPr>
              <w:t>1</w:t>
            </w:r>
          </w:p>
        </w:tc>
        <w:tc>
          <w:tcPr>
            <w:tcW w:w="3119" w:type="dxa"/>
          </w:tcPr>
          <w:p w:rsidR="00E2401B" w:rsidRPr="00D776A6" w:rsidRDefault="00E2401B" w:rsidP="00AC509C">
            <w:pPr>
              <w:pStyle w:val="Standard"/>
              <w:jc w:val="both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D776A6">
              <w:rPr>
                <w:rFonts w:eastAsia="Times New Roman"/>
                <w:lang w:val="ru-RU" w:eastAsia="ru-RU"/>
              </w:rPr>
              <w:t>Профессиональное обучение женщин, находящихся в отпуске по уходу за ребенком  до достижения им возраста трех лет</w:t>
            </w:r>
          </w:p>
        </w:tc>
        <w:tc>
          <w:tcPr>
            <w:tcW w:w="6485" w:type="dxa"/>
          </w:tcPr>
          <w:p w:rsidR="00E2401B" w:rsidRPr="00D776A6" w:rsidRDefault="00E2401B" w:rsidP="00E2401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6A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Женщины, находящихся в отпуске по уходу за ребенком  до достижения им возраста трех лет проходили обучение в рамках </w:t>
            </w:r>
            <w:r w:rsidRPr="00D7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Постановления РФ № 369 от 13.03.2021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</w:t>
            </w:r>
            <w:proofErr w:type="gramEnd"/>
          </w:p>
          <w:p w:rsidR="00E2401B" w:rsidRPr="00D776A6" w:rsidRDefault="00E2401B" w:rsidP="00AC509C">
            <w:pPr>
              <w:pStyle w:val="Standard"/>
              <w:jc w:val="both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</w:p>
        </w:tc>
      </w:tr>
    </w:tbl>
    <w:p w:rsidR="00E2401B" w:rsidRPr="00D776A6" w:rsidRDefault="00E2401B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</w:p>
    <w:p w:rsidR="006D6A16" w:rsidRPr="00D776A6" w:rsidRDefault="006D6A16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  <w:r w:rsidRPr="00D776A6">
        <w:rPr>
          <w:rFonts w:cs="Times New Roman"/>
          <w:b/>
          <w:bCs/>
          <w:color w:val="171717"/>
          <w:u w:val="single"/>
          <w:lang w:val="ru-RU"/>
        </w:rPr>
        <w:lastRenderedPageBreak/>
        <w:t>Проект: «Старшее поколение»</w:t>
      </w:r>
    </w:p>
    <w:p w:rsidR="00D63E33" w:rsidRPr="00D776A6" w:rsidRDefault="00D63E33" w:rsidP="00AC50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71717"/>
          <w:kern w:val="1"/>
          <w:sz w:val="24"/>
          <w:szCs w:val="24"/>
          <w:lang w:eastAsia="hi-IN" w:bidi="hi-IN"/>
        </w:rPr>
      </w:pPr>
    </w:p>
    <w:p w:rsidR="001408E6" w:rsidRPr="00D776A6" w:rsidRDefault="00184BD1" w:rsidP="00184BD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08E6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Филиалом бюджетного учреждения социального обслуживания УР  «Республиканский комплексный центр социального обслуживания населения» в городе Можге и </w:t>
      </w:r>
      <w:proofErr w:type="spellStart"/>
      <w:r w:rsidR="001408E6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="001408E6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="00E74CBA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1408E6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</w:t>
      </w:r>
      <w:r w:rsidR="00E74CBA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следующие мероприятия </w:t>
      </w:r>
      <w:r w:rsidR="001408E6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достижению муниципальных показателей муниципального образования «</w:t>
      </w:r>
      <w:proofErr w:type="spellStart"/>
      <w:r w:rsidR="001408E6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1408E6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-   региональной составляющей «Старшее поколение» национального проекта «Демография»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8E6" w:rsidRPr="00D776A6" w:rsidRDefault="001408E6" w:rsidP="00184BD1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E6" w:rsidRPr="00D776A6" w:rsidRDefault="001408E6" w:rsidP="00184BD1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08E6" w:rsidRPr="00D776A6" w:rsidRDefault="001408E6" w:rsidP="00AC50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71717"/>
          <w:kern w:val="1"/>
          <w:sz w:val="16"/>
          <w:szCs w:val="16"/>
          <w:lang w:eastAsia="hi-IN" w:bidi="hi-IN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675"/>
        <w:gridCol w:w="4395"/>
        <w:gridCol w:w="5386"/>
      </w:tblGrid>
      <w:tr w:rsidR="001408E6" w:rsidRPr="00D776A6" w:rsidTr="00E74CBA">
        <w:tc>
          <w:tcPr>
            <w:tcW w:w="675" w:type="dxa"/>
          </w:tcPr>
          <w:p w:rsidR="001408E6" w:rsidRPr="00D776A6" w:rsidRDefault="001408E6" w:rsidP="00EA5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7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</w:tcPr>
          <w:p w:rsidR="001408E6" w:rsidRPr="00D776A6" w:rsidRDefault="001408E6" w:rsidP="00EA595F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5386" w:type="dxa"/>
          </w:tcPr>
          <w:p w:rsidR="001408E6" w:rsidRPr="00D776A6" w:rsidRDefault="001408E6" w:rsidP="00EA595F">
            <w:pPr>
              <w:ind w:left="-108" w:right="-108" w:firstLine="1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408E6" w:rsidRPr="00D776A6" w:rsidTr="001408E6">
        <w:tc>
          <w:tcPr>
            <w:tcW w:w="10456" w:type="dxa"/>
            <w:gridSpan w:val="3"/>
          </w:tcPr>
          <w:p w:rsidR="001408E6" w:rsidRPr="00D776A6" w:rsidRDefault="001408E6" w:rsidP="00AC509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171717"/>
                <w:kern w:val="1"/>
                <w:sz w:val="24"/>
                <w:szCs w:val="24"/>
                <w:lang w:eastAsia="hi-IN" w:bidi="hi-IN"/>
              </w:rPr>
            </w:pPr>
            <w:r w:rsidRPr="00D77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Повышение качества жизни граждан старшего поколения и у</w:t>
            </w:r>
            <w:r w:rsidRPr="00D776A6">
              <w:rPr>
                <w:rFonts w:ascii="Times New Roman" w:hAnsi="Times New Roman" w:cs="Times New Roman"/>
                <w:b/>
                <w:sz w:val="24"/>
                <w:szCs w:val="24"/>
              </w:rPr>
              <w:t>величение продолжительности жизни</w:t>
            </w:r>
          </w:p>
        </w:tc>
      </w:tr>
      <w:tr w:rsidR="001408E6" w:rsidRPr="00D776A6" w:rsidTr="00E74CBA">
        <w:tc>
          <w:tcPr>
            <w:tcW w:w="675" w:type="dxa"/>
          </w:tcPr>
          <w:p w:rsidR="001408E6" w:rsidRPr="00D776A6" w:rsidRDefault="001408E6" w:rsidP="00EA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1408E6" w:rsidRPr="00D776A6" w:rsidRDefault="001408E6" w:rsidP="00EA595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о предоставляемых услугах: сайт учреждения, социальные сети, СМИ</w:t>
            </w:r>
          </w:p>
        </w:tc>
        <w:tc>
          <w:tcPr>
            <w:tcW w:w="5386" w:type="dxa"/>
          </w:tcPr>
          <w:p w:rsidR="001408E6" w:rsidRPr="00D776A6" w:rsidRDefault="001408E6" w:rsidP="00EA595F">
            <w:pPr>
              <w:ind w:left="-108" w:right="-108"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работе, проводимой учреждением в рамках реализации национального проекта «Демография», размещена на сайте и на стендах учреждения, систематически проводятся публикации в социальных сетях.</w:t>
            </w:r>
            <w:r w:rsidRPr="00D7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https://vk.com/public163951457. Ведется сотрудничество с Советом ветеранов </w:t>
            </w:r>
            <w:proofErr w:type="spellStart"/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Можгинского</w:t>
            </w:r>
            <w:proofErr w:type="spellEnd"/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  активными пожилыми гражданами района, которые ведут разъяснительную и информационную работу в </w:t>
            </w:r>
            <w:proofErr w:type="spellStart"/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Можгинском</w:t>
            </w:r>
            <w:proofErr w:type="spellEnd"/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районе.  Распространены буклеты – 73 шт.</w:t>
            </w:r>
          </w:p>
        </w:tc>
      </w:tr>
      <w:tr w:rsidR="001408E6" w:rsidRPr="00D776A6" w:rsidTr="00E74CBA">
        <w:tc>
          <w:tcPr>
            <w:tcW w:w="675" w:type="dxa"/>
          </w:tcPr>
          <w:p w:rsidR="001408E6" w:rsidRPr="00D776A6" w:rsidRDefault="001408E6" w:rsidP="00EA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1408E6" w:rsidRPr="00D776A6" w:rsidRDefault="001408E6" w:rsidP="00EA5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по программе социально-средовой адаптации граждан пожилого возраста и инвалидов</w:t>
            </w:r>
          </w:p>
        </w:tc>
        <w:tc>
          <w:tcPr>
            <w:tcW w:w="5386" w:type="dxa"/>
          </w:tcPr>
          <w:p w:rsidR="001408E6" w:rsidRPr="00D776A6" w:rsidRDefault="001408E6" w:rsidP="00EA595F">
            <w:pPr>
              <w:ind w:left="-10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социально-средовой адаптации граждан пожилого возраста и инвалидов проводятся в отделениях социально-реабилитационного обслуживания со стационаром и без стационара. За 2021 год по данной программе проведены занятия в Отделении социально-реабилитационного обслуживания со стационаром с 40 гражданами и в Отделении социально-реабилитационного обслуживания без стационара с 76 гражданами.</w:t>
            </w:r>
          </w:p>
        </w:tc>
      </w:tr>
      <w:tr w:rsidR="001408E6" w:rsidRPr="00D776A6" w:rsidTr="00E74CBA">
        <w:tc>
          <w:tcPr>
            <w:tcW w:w="675" w:type="dxa"/>
          </w:tcPr>
          <w:p w:rsidR="001408E6" w:rsidRPr="00D776A6" w:rsidRDefault="001408E6" w:rsidP="00EA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1408E6" w:rsidRPr="00D776A6" w:rsidRDefault="001408E6" w:rsidP="00EA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методическое сопровождение клуба «Скандинавской ходьбы», клубов по интересам.</w:t>
            </w:r>
          </w:p>
        </w:tc>
        <w:tc>
          <w:tcPr>
            <w:tcW w:w="5386" w:type="dxa"/>
          </w:tcPr>
          <w:p w:rsidR="001408E6" w:rsidRPr="00D776A6" w:rsidRDefault="001408E6" w:rsidP="00EA595F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 гражданин старшего возраста в течени</w:t>
            </w:r>
            <w:proofErr w:type="gramStart"/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 посещали кружки «Здоровье». В июне 2021 года организован и проведен 3 фестиваль скандинавской ходьбы «Здоровое долголетие», в котором приняли участие 30 человек.</w:t>
            </w:r>
          </w:p>
        </w:tc>
      </w:tr>
      <w:tr w:rsidR="001408E6" w:rsidRPr="00D776A6" w:rsidTr="00E74CBA">
        <w:tc>
          <w:tcPr>
            <w:tcW w:w="675" w:type="dxa"/>
          </w:tcPr>
          <w:p w:rsidR="001408E6" w:rsidRPr="00D776A6" w:rsidRDefault="001408E6" w:rsidP="00EA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1408E6" w:rsidRPr="00D776A6" w:rsidRDefault="001408E6" w:rsidP="00EA595F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в работу </w:t>
            </w:r>
            <w:proofErr w:type="spellStart"/>
            <w:r w:rsidRPr="00D776A6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стационарозамещающих</w:t>
            </w:r>
            <w:proofErr w:type="spellEnd"/>
            <w:r w:rsidRPr="00D77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технологий:</w:t>
            </w:r>
          </w:p>
          <w:p w:rsidR="001408E6" w:rsidRPr="00D776A6" w:rsidRDefault="001408E6" w:rsidP="00EA595F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bCs/>
                <w:sz w:val="24"/>
                <w:szCs w:val="24"/>
              </w:rPr>
              <w:t>- служба сиделок</w:t>
            </w:r>
          </w:p>
          <w:p w:rsidR="001408E6" w:rsidRPr="00D776A6" w:rsidRDefault="001408E6" w:rsidP="00EA595F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bCs/>
                <w:sz w:val="24"/>
                <w:szCs w:val="24"/>
              </w:rPr>
              <w:t>- Школа опекуна</w:t>
            </w:r>
          </w:p>
        </w:tc>
        <w:tc>
          <w:tcPr>
            <w:tcW w:w="5386" w:type="dxa"/>
          </w:tcPr>
          <w:p w:rsidR="001408E6" w:rsidRPr="00D776A6" w:rsidRDefault="001408E6" w:rsidP="00EA595F">
            <w:pPr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D776A6"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 w:rsidRPr="00D776A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использовалась услуга – Служба  сиделок, ее </w:t>
            </w:r>
            <w:proofErr w:type="gramStart"/>
            <w:r w:rsidRPr="00D776A6">
              <w:rPr>
                <w:rFonts w:ascii="Times New Roman" w:hAnsi="Times New Roman" w:cs="Times New Roman"/>
                <w:sz w:val="24"/>
                <w:szCs w:val="24"/>
              </w:rPr>
              <w:t>воспользовалось</w:t>
            </w:r>
            <w:proofErr w:type="gramEnd"/>
            <w:r w:rsidRPr="00D776A6">
              <w:rPr>
                <w:rFonts w:ascii="Times New Roman" w:hAnsi="Times New Roman" w:cs="Times New Roman"/>
                <w:sz w:val="24"/>
                <w:szCs w:val="24"/>
              </w:rPr>
              <w:t xml:space="preserve"> воспользовались  12 человек По «Школе опекуна», по осуществлению подготовки граждан, выразивших желание стать опекунами или попечителями совершеннолетних недееспособных или не полностью дееспособных  граждан обучены 3 жителя </w:t>
            </w:r>
            <w:proofErr w:type="spellStart"/>
            <w:r w:rsidRPr="00D776A6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D776A6">
              <w:rPr>
                <w:rFonts w:ascii="Times New Roman" w:hAnsi="Times New Roman" w:cs="Times New Roman"/>
                <w:sz w:val="24"/>
                <w:szCs w:val="24"/>
              </w:rPr>
              <w:t xml:space="preserve"> района..</w:t>
            </w:r>
          </w:p>
        </w:tc>
      </w:tr>
      <w:tr w:rsidR="001408E6" w:rsidRPr="00D776A6" w:rsidTr="00E74CBA">
        <w:tc>
          <w:tcPr>
            <w:tcW w:w="675" w:type="dxa"/>
          </w:tcPr>
          <w:p w:rsidR="001408E6" w:rsidRPr="00D776A6" w:rsidRDefault="001408E6" w:rsidP="00EA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1408E6" w:rsidRPr="00D776A6" w:rsidRDefault="001408E6" w:rsidP="00EA595F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мобильной бригады</w:t>
            </w:r>
          </w:p>
        </w:tc>
        <w:tc>
          <w:tcPr>
            <w:tcW w:w="5386" w:type="dxa"/>
          </w:tcPr>
          <w:p w:rsidR="001408E6" w:rsidRPr="00D776A6" w:rsidRDefault="001408E6" w:rsidP="00EA595F">
            <w:pPr>
              <w:ind w:left="-108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бригада осуществляла выезды преимущественно по оказанию социально-бытовой помощи гражданам, нуждающимся в хозяйственных услугах</w:t>
            </w:r>
            <w:proofErr w:type="gramStart"/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2021 год осуществлено 11 бесплатных  и 123 платных выездов. Оказано </w:t>
            </w:r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1448 услуг.</w:t>
            </w:r>
          </w:p>
          <w:p w:rsidR="001408E6" w:rsidRPr="00D776A6" w:rsidRDefault="001408E6" w:rsidP="00EA595F">
            <w:pPr>
              <w:ind w:left="-108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Было осуществлено 123 выезда к лицам старше 65 лет, проживающим в сельской местности, в целях оказания медицинской помощи. Медицинскую помощь на дому получили 960 граждан. 590 граждан пожилого возраста были доставлены в медицинские организации для прохождения диспансеризации, в </w:t>
            </w:r>
            <w:proofErr w:type="spellStart"/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вакцинации.</w:t>
            </w:r>
          </w:p>
        </w:tc>
      </w:tr>
      <w:tr w:rsidR="001408E6" w:rsidRPr="00D776A6" w:rsidTr="00E74CBA">
        <w:tc>
          <w:tcPr>
            <w:tcW w:w="675" w:type="dxa"/>
          </w:tcPr>
          <w:p w:rsidR="001408E6" w:rsidRPr="00D776A6" w:rsidRDefault="001408E6" w:rsidP="00EA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408E6" w:rsidRPr="00D776A6" w:rsidRDefault="001408E6" w:rsidP="00EA595F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«Здоровый образ жизни – залог долголетия»</w:t>
            </w:r>
          </w:p>
        </w:tc>
        <w:tc>
          <w:tcPr>
            <w:tcW w:w="5386" w:type="dxa"/>
          </w:tcPr>
          <w:p w:rsidR="001408E6" w:rsidRPr="00D776A6" w:rsidRDefault="001408E6" w:rsidP="00EA595F">
            <w:pPr>
              <w:ind w:left="-10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в заездах  отделений социально-реабилитационного обслуживания без стационара и со стационаром с обслуживаемыми гражданами терапевтом учреждения проводились беседы  о ЗОЖ, осуществлено 38 бесед, охват – 116 человек.</w:t>
            </w:r>
          </w:p>
        </w:tc>
      </w:tr>
      <w:tr w:rsidR="001408E6" w:rsidRPr="00D776A6" w:rsidTr="00E74CBA">
        <w:tc>
          <w:tcPr>
            <w:tcW w:w="675" w:type="dxa"/>
          </w:tcPr>
          <w:p w:rsidR="001408E6" w:rsidRPr="00D776A6" w:rsidRDefault="001408E6" w:rsidP="00EA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408E6" w:rsidRPr="00D776A6" w:rsidRDefault="001408E6" w:rsidP="00EA595F">
            <w:pPr>
              <w:tabs>
                <w:tab w:val="left" w:pos="1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долговременного ухода.</w:t>
            </w:r>
          </w:p>
        </w:tc>
        <w:tc>
          <w:tcPr>
            <w:tcW w:w="5386" w:type="dxa"/>
          </w:tcPr>
          <w:p w:rsidR="001408E6" w:rsidRPr="00D776A6" w:rsidRDefault="001408E6" w:rsidP="00EA595F">
            <w:pPr>
              <w:ind w:left="-10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Системой долговременного ухода за данный период в районе охвачено 284 человека. В рамках данной программы социальные услуги в форме на дому получили в </w:t>
            </w:r>
            <w:proofErr w:type="spellStart"/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Можгинском</w:t>
            </w:r>
            <w:proofErr w:type="spellEnd"/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- 284 чел. Наиболее востребованы социально-бытовые услуги: уборка помещения, приготовление пищи, приобретение продуктов питания. Из общего количества, получивших услуги, 10 человек являются ветеранами войны (1 инвалид </w:t>
            </w:r>
            <w:proofErr w:type="spellStart"/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</w:t>
            </w:r>
            <w:proofErr w:type="spellEnd"/>
            <w:r w:rsidRPr="00D7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вдовы, 8 участников трудового фронта). Услугами по доставке лекарств на дом воспользовались 122 человека, в том числе 17 одиноких пожилых граждан.</w:t>
            </w:r>
          </w:p>
        </w:tc>
      </w:tr>
    </w:tbl>
    <w:p w:rsidR="001408E6" w:rsidRPr="00D776A6" w:rsidRDefault="001408E6" w:rsidP="00AC50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71717"/>
          <w:kern w:val="1"/>
          <w:sz w:val="16"/>
          <w:szCs w:val="16"/>
          <w:lang w:eastAsia="hi-IN" w:bidi="hi-IN"/>
        </w:rPr>
      </w:pPr>
    </w:p>
    <w:p w:rsidR="001520DE" w:rsidRPr="00D776A6" w:rsidRDefault="001520DE" w:rsidP="004B0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4288" w:rsidRPr="00D776A6" w:rsidRDefault="00314288" w:rsidP="0031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Филиалом Республиканского ЦЗН «ЦЗН города Можги и 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в 2021 году 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 мероприятия, по достижению муниципальных показателей муниципального образования «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-   региональной составляющей «Старшее поколение» национального проекта «Демография»:</w:t>
      </w:r>
    </w:p>
    <w:p w:rsidR="00314288" w:rsidRPr="00D776A6" w:rsidRDefault="00314288" w:rsidP="00314288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959"/>
        <w:gridCol w:w="3402"/>
        <w:gridCol w:w="6095"/>
      </w:tblGrid>
      <w:tr w:rsidR="00314288" w:rsidRPr="00D776A6" w:rsidTr="00A85F47">
        <w:tc>
          <w:tcPr>
            <w:tcW w:w="959" w:type="dxa"/>
          </w:tcPr>
          <w:p w:rsidR="00314288" w:rsidRPr="00D776A6" w:rsidRDefault="00314288" w:rsidP="00A85F47">
            <w:pPr>
              <w:pStyle w:val="Standard"/>
              <w:jc w:val="both"/>
              <w:rPr>
                <w:rFonts w:cs="Times New Roman"/>
                <w:b/>
                <w:bCs/>
                <w:color w:val="171717"/>
                <w:lang w:val="ru-RU"/>
              </w:rPr>
            </w:pPr>
            <w:r w:rsidRPr="00D776A6">
              <w:rPr>
                <w:rFonts w:cs="Times New Roman"/>
                <w:b/>
                <w:bCs/>
                <w:color w:val="171717"/>
                <w:lang w:val="ru-RU"/>
              </w:rPr>
              <w:t xml:space="preserve">№ </w:t>
            </w:r>
            <w:proofErr w:type="gramStart"/>
            <w:r w:rsidRPr="00D776A6">
              <w:rPr>
                <w:rFonts w:cs="Times New Roman"/>
                <w:b/>
                <w:bCs/>
                <w:color w:val="171717"/>
                <w:lang w:val="ru-RU"/>
              </w:rPr>
              <w:t>п</w:t>
            </w:r>
            <w:proofErr w:type="gramEnd"/>
            <w:r w:rsidRPr="00D776A6">
              <w:rPr>
                <w:rFonts w:cs="Times New Roman"/>
                <w:b/>
                <w:bCs/>
                <w:color w:val="171717"/>
                <w:lang w:val="ru-RU"/>
              </w:rPr>
              <w:t>/п</w:t>
            </w:r>
          </w:p>
        </w:tc>
        <w:tc>
          <w:tcPr>
            <w:tcW w:w="3402" w:type="dxa"/>
          </w:tcPr>
          <w:p w:rsidR="00314288" w:rsidRPr="00D776A6" w:rsidRDefault="00314288" w:rsidP="00A85F47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proofErr w:type="spellStart"/>
            <w:r w:rsidRPr="00D776A6">
              <w:rPr>
                <w:rFonts w:eastAsia="Times New Roman"/>
                <w:b/>
                <w:lang w:eastAsia="ru-RU"/>
              </w:rPr>
              <w:t>Наименование</w:t>
            </w:r>
            <w:proofErr w:type="spellEnd"/>
            <w:r w:rsidRPr="00D776A6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D776A6">
              <w:rPr>
                <w:rFonts w:eastAsia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6095" w:type="dxa"/>
          </w:tcPr>
          <w:p w:rsidR="00314288" w:rsidRPr="00D776A6" w:rsidRDefault="00314288" w:rsidP="00A85F47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proofErr w:type="spellStart"/>
            <w:r w:rsidRPr="00D776A6">
              <w:rPr>
                <w:rFonts w:eastAsia="Times New Roman"/>
                <w:b/>
                <w:lang w:eastAsia="ru-RU"/>
              </w:rPr>
              <w:t>Результат</w:t>
            </w:r>
            <w:proofErr w:type="spellEnd"/>
          </w:p>
        </w:tc>
      </w:tr>
      <w:tr w:rsidR="00314288" w:rsidRPr="00D776A6" w:rsidTr="00A85F47">
        <w:tc>
          <w:tcPr>
            <w:tcW w:w="10456" w:type="dxa"/>
            <w:gridSpan w:val="3"/>
          </w:tcPr>
          <w:p w:rsidR="00314288" w:rsidRPr="00D776A6" w:rsidRDefault="00314288" w:rsidP="00A85F47">
            <w:pPr>
              <w:pStyle w:val="Standard"/>
              <w:jc w:val="center"/>
              <w:rPr>
                <w:b/>
                <w:lang w:val="ru-RU"/>
              </w:rPr>
            </w:pPr>
            <w:r w:rsidRPr="00D776A6">
              <w:rPr>
                <w:b/>
                <w:shd w:val="clear" w:color="auto" w:fill="FFFFFF"/>
                <w:lang w:val="ru-RU"/>
              </w:rPr>
              <w:t>Повышение качества жизни граждан старшего поколения и у</w:t>
            </w:r>
            <w:r w:rsidRPr="00D776A6">
              <w:rPr>
                <w:b/>
                <w:lang w:val="ru-RU"/>
              </w:rPr>
              <w:t xml:space="preserve">величение </w:t>
            </w:r>
          </w:p>
          <w:p w:rsidR="00314288" w:rsidRPr="00D776A6" w:rsidRDefault="00314288" w:rsidP="00A85F47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D776A6">
              <w:rPr>
                <w:b/>
                <w:lang w:val="ru-RU"/>
              </w:rPr>
              <w:t>продолжительности жизни</w:t>
            </w:r>
          </w:p>
        </w:tc>
      </w:tr>
      <w:tr w:rsidR="00314288" w:rsidRPr="00D776A6" w:rsidTr="00A85F47">
        <w:tc>
          <w:tcPr>
            <w:tcW w:w="959" w:type="dxa"/>
          </w:tcPr>
          <w:p w:rsidR="00314288" w:rsidRPr="00D776A6" w:rsidRDefault="00314288" w:rsidP="00A85F47">
            <w:pPr>
              <w:pStyle w:val="Standard"/>
              <w:jc w:val="both"/>
              <w:rPr>
                <w:rFonts w:cs="Times New Roman"/>
                <w:bCs/>
                <w:color w:val="171717"/>
                <w:lang w:val="ru-RU"/>
              </w:rPr>
            </w:pPr>
            <w:r w:rsidRPr="00D776A6">
              <w:rPr>
                <w:rFonts w:cs="Times New Roman"/>
                <w:bCs/>
                <w:color w:val="171717"/>
                <w:lang w:val="ru-RU"/>
              </w:rPr>
              <w:t>1</w:t>
            </w:r>
          </w:p>
        </w:tc>
        <w:tc>
          <w:tcPr>
            <w:tcW w:w="3402" w:type="dxa"/>
          </w:tcPr>
          <w:p w:rsidR="00314288" w:rsidRPr="00D776A6" w:rsidRDefault="00314288" w:rsidP="00A85F47">
            <w:pPr>
              <w:pStyle w:val="Standard"/>
              <w:jc w:val="both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D776A6">
              <w:rPr>
                <w:color w:val="171717"/>
                <w:lang w:val="ru-RU"/>
              </w:rPr>
              <w:t xml:space="preserve">Информирование населения о программе обучения граждан </w:t>
            </w:r>
            <w:proofErr w:type="spellStart"/>
            <w:r w:rsidRPr="00D776A6">
              <w:rPr>
                <w:color w:val="171717"/>
                <w:lang w:val="ru-RU"/>
              </w:rPr>
              <w:t>предпенсионного</w:t>
            </w:r>
            <w:proofErr w:type="spellEnd"/>
            <w:r w:rsidRPr="00D776A6">
              <w:rPr>
                <w:color w:val="171717"/>
                <w:lang w:val="ru-RU"/>
              </w:rPr>
              <w:t xml:space="preserve"> возраста</w:t>
            </w:r>
          </w:p>
        </w:tc>
        <w:tc>
          <w:tcPr>
            <w:tcW w:w="6095" w:type="dxa"/>
          </w:tcPr>
          <w:p w:rsidR="00314288" w:rsidRPr="00D776A6" w:rsidRDefault="00314288" w:rsidP="00A85F4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проведено 9 заседаний «Клуба деловых встреч с работодателями» с руководителями  и представителями кадровой службы 252 организаций всех форм собственности  </w:t>
            </w:r>
            <w:proofErr w:type="spellStart"/>
            <w:r w:rsidRPr="00D7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D7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314288" w:rsidRPr="00D776A6" w:rsidRDefault="00314288" w:rsidP="00A85F4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Изготовлено</w:t>
            </w:r>
            <w:r w:rsidRPr="00D7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распространено в течение отчетного периода 253 буклета о реализации  Постановления РФ № 369 от 13.03.2021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</w:t>
            </w:r>
          </w:p>
          <w:p w:rsidR="00314288" w:rsidRPr="00D776A6" w:rsidRDefault="00314288" w:rsidP="00A85F47">
            <w:pPr>
              <w:pStyle w:val="Standard"/>
              <w:jc w:val="both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D776A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Информация о возможностях подбора необходимых </w:t>
            </w:r>
            <w:r w:rsidRPr="00D776A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 xml:space="preserve">кадров в других субъектах Российской Федерации, в том числе через портал "Работа в России" опубликована на </w:t>
            </w:r>
            <w:r w:rsidRPr="00D776A6">
              <w:rPr>
                <w:rFonts w:eastAsia="Times New Roman"/>
                <w:color w:val="auto"/>
                <w:kern w:val="0"/>
                <w:lang w:val="ru-RU" w:eastAsia="ru-RU" w:bidi="ar-SA"/>
              </w:rPr>
              <w:t xml:space="preserve">интерактивном портале Государственной службы занятости Удмуртской Республики, на странице ВК «ЦЗН </w:t>
            </w:r>
            <w:proofErr w:type="spellStart"/>
            <w:r w:rsidRPr="00D776A6">
              <w:rPr>
                <w:rFonts w:eastAsia="Times New Roman"/>
                <w:color w:val="auto"/>
                <w:kern w:val="0"/>
                <w:lang w:val="ru-RU" w:eastAsia="ru-RU" w:bidi="ar-SA"/>
              </w:rPr>
              <w:t>г</w:t>
            </w:r>
            <w:proofErr w:type="gramStart"/>
            <w:r w:rsidRPr="00D776A6">
              <w:rPr>
                <w:rFonts w:eastAsia="Times New Roman"/>
                <w:color w:val="auto"/>
                <w:kern w:val="0"/>
                <w:lang w:val="ru-RU" w:eastAsia="ru-RU" w:bidi="ar-SA"/>
              </w:rPr>
              <w:t>.М</w:t>
            </w:r>
            <w:proofErr w:type="gramEnd"/>
            <w:r w:rsidRPr="00D776A6">
              <w:rPr>
                <w:rFonts w:eastAsia="Times New Roman"/>
                <w:color w:val="auto"/>
                <w:kern w:val="0"/>
                <w:lang w:val="ru-RU" w:eastAsia="ru-RU" w:bidi="ar-SA"/>
              </w:rPr>
              <w:t>ожги</w:t>
            </w:r>
            <w:proofErr w:type="spellEnd"/>
            <w:r w:rsidRPr="00D776A6">
              <w:rPr>
                <w:rFonts w:eastAsia="Times New Roman"/>
                <w:color w:val="auto"/>
                <w:kern w:val="0"/>
                <w:lang w:val="ru-RU" w:eastAsia="ru-RU" w:bidi="ar-SA"/>
              </w:rPr>
              <w:t xml:space="preserve"> и </w:t>
            </w:r>
            <w:proofErr w:type="spellStart"/>
            <w:r w:rsidRPr="00D776A6">
              <w:rPr>
                <w:rFonts w:eastAsia="Times New Roman"/>
                <w:color w:val="auto"/>
                <w:kern w:val="0"/>
                <w:lang w:val="ru-RU" w:eastAsia="ru-RU" w:bidi="ar-SA"/>
              </w:rPr>
              <w:t>Можгинского</w:t>
            </w:r>
            <w:proofErr w:type="spellEnd"/>
            <w:r w:rsidRPr="00D776A6">
              <w:rPr>
                <w:rFonts w:eastAsia="Times New Roman"/>
                <w:color w:val="auto"/>
                <w:kern w:val="0"/>
                <w:lang w:val="ru-RU" w:eastAsia="ru-RU" w:bidi="ar-SA"/>
              </w:rPr>
              <w:t xml:space="preserve"> района», на стендах и электронном табло  в Центре занятости населения г. Можги и </w:t>
            </w:r>
            <w:proofErr w:type="spellStart"/>
            <w:r w:rsidRPr="00D776A6">
              <w:rPr>
                <w:rFonts w:eastAsia="Times New Roman"/>
                <w:color w:val="auto"/>
                <w:kern w:val="0"/>
                <w:lang w:val="ru-RU" w:eastAsia="ru-RU" w:bidi="ar-SA"/>
              </w:rPr>
              <w:t>Можгинского</w:t>
            </w:r>
            <w:proofErr w:type="spellEnd"/>
            <w:r w:rsidRPr="00D776A6">
              <w:rPr>
                <w:rFonts w:eastAsia="Times New Roman"/>
                <w:color w:val="auto"/>
                <w:kern w:val="0"/>
                <w:lang w:val="ru-RU" w:eastAsia="ru-RU" w:bidi="ar-SA"/>
              </w:rPr>
              <w:t xml:space="preserve"> района,</w:t>
            </w:r>
            <w:r w:rsidRPr="00D776A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в филиале "</w:t>
            </w:r>
            <w:proofErr w:type="spellStart"/>
            <w:r w:rsidRPr="00D776A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Можгинский</w:t>
            </w:r>
            <w:proofErr w:type="spellEnd"/>
            <w:r w:rsidRPr="00D776A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" АУ "МФЦ УР", на официальном сайте МО "</w:t>
            </w:r>
            <w:proofErr w:type="spellStart"/>
            <w:r w:rsidRPr="00D776A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Можгинский</w:t>
            </w:r>
            <w:proofErr w:type="spellEnd"/>
            <w:r w:rsidRPr="00D776A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район»</w:t>
            </w:r>
          </w:p>
        </w:tc>
      </w:tr>
      <w:tr w:rsidR="00314288" w:rsidRPr="00D776A6" w:rsidTr="00A85F47">
        <w:tc>
          <w:tcPr>
            <w:tcW w:w="959" w:type="dxa"/>
          </w:tcPr>
          <w:p w:rsidR="00314288" w:rsidRPr="00D776A6" w:rsidRDefault="00314288" w:rsidP="00A85F47">
            <w:pPr>
              <w:pStyle w:val="Standard"/>
              <w:jc w:val="both"/>
              <w:rPr>
                <w:rFonts w:cs="Times New Roman"/>
                <w:bCs/>
                <w:color w:val="171717"/>
                <w:lang w:val="ru-RU"/>
              </w:rPr>
            </w:pPr>
            <w:r w:rsidRPr="00D776A6">
              <w:rPr>
                <w:rFonts w:cs="Times New Roman"/>
                <w:bCs/>
                <w:color w:val="171717"/>
                <w:lang w:val="ru-RU"/>
              </w:rPr>
              <w:lastRenderedPageBreak/>
              <w:t>2</w:t>
            </w:r>
          </w:p>
        </w:tc>
        <w:tc>
          <w:tcPr>
            <w:tcW w:w="3402" w:type="dxa"/>
          </w:tcPr>
          <w:p w:rsidR="00314288" w:rsidRPr="00D776A6" w:rsidRDefault="00314288" w:rsidP="00A85F47">
            <w:pPr>
              <w:pStyle w:val="Standard"/>
              <w:jc w:val="both"/>
              <w:rPr>
                <w:color w:val="171717"/>
                <w:lang w:val="ru-RU"/>
              </w:rPr>
            </w:pPr>
            <w:r w:rsidRPr="00D776A6">
              <w:rPr>
                <w:color w:val="171717"/>
                <w:lang w:val="ru-RU"/>
              </w:rPr>
              <w:t xml:space="preserve">Организация специализированных ярмарок вакансий для граждан </w:t>
            </w:r>
            <w:proofErr w:type="spellStart"/>
            <w:r w:rsidRPr="00D776A6">
              <w:rPr>
                <w:color w:val="171717"/>
                <w:lang w:val="ru-RU"/>
              </w:rPr>
              <w:t>предпенсионного</w:t>
            </w:r>
            <w:proofErr w:type="spellEnd"/>
            <w:r w:rsidRPr="00D776A6">
              <w:rPr>
                <w:color w:val="171717"/>
                <w:lang w:val="ru-RU"/>
              </w:rPr>
              <w:t xml:space="preserve"> и пенсионного возраста</w:t>
            </w:r>
          </w:p>
        </w:tc>
        <w:tc>
          <w:tcPr>
            <w:tcW w:w="6095" w:type="dxa"/>
          </w:tcPr>
          <w:p w:rsidR="00314288" w:rsidRPr="00D776A6" w:rsidRDefault="00314288" w:rsidP="00A85F4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A6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проведена 1 специализированная ярмарка </w:t>
            </w:r>
            <w:r w:rsidRPr="00D776A6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для граждан </w:t>
            </w:r>
            <w:proofErr w:type="spellStart"/>
            <w:r w:rsidRPr="00D776A6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предпенсионного</w:t>
            </w:r>
            <w:proofErr w:type="spellEnd"/>
            <w:r w:rsidRPr="00D776A6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и пенсионного возраста по профессии дворник, в которой приняло участие 19 человек, трудоустроен 1 человек.</w:t>
            </w:r>
          </w:p>
        </w:tc>
      </w:tr>
    </w:tbl>
    <w:p w:rsidR="00314288" w:rsidRPr="00D776A6" w:rsidRDefault="00314288" w:rsidP="004B0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6A16" w:rsidRPr="002F646A" w:rsidRDefault="006D6A16" w:rsidP="00AC509C">
      <w:pPr>
        <w:spacing w:line="240" w:lineRule="auto"/>
        <w:ind w:left="-540" w:firstLine="720"/>
        <w:jc w:val="both"/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</w:pPr>
      <w:r w:rsidRPr="00D776A6"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  <w:t>Проект: «Укрепление общественного здоровья»</w:t>
      </w:r>
    </w:p>
    <w:p w:rsidR="006A1E84" w:rsidRDefault="006A1E84" w:rsidP="006A1E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2F646A">
        <w:rPr>
          <w:rFonts w:ascii="Times New Roman" w:eastAsia="Times New Roman" w:hAnsi="Times New Roman" w:cs="Times New Roman"/>
          <w:color w:val="171717"/>
          <w:sz w:val="24"/>
          <w:szCs w:val="24"/>
        </w:rPr>
        <w:tab/>
        <w:t>БУЗ УР "</w:t>
      </w:r>
      <w:proofErr w:type="spellStart"/>
      <w:r w:rsidRPr="002F646A">
        <w:rPr>
          <w:rFonts w:ascii="Times New Roman" w:eastAsia="Times New Roman" w:hAnsi="Times New Roman" w:cs="Times New Roman"/>
          <w:color w:val="171717"/>
          <w:sz w:val="24"/>
          <w:szCs w:val="24"/>
        </w:rPr>
        <w:t>Можгинская</w:t>
      </w:r>
      <w:proofErr w:type="spellEnd"/>
      <w:r w:rsidRPr="002F646A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районная б</w:t>
      </w:r>
      <w:r w:rsidR="00E0653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ольница МЗ УР" за 12 месяцев </w:t>
      </w:r>
      <w:r w:rsidR="007E5EC9" w:rsidRPr="002F646A">
        <w:rPr>
          <w:rFonts w:ascii="Times New Roman" w:eastAsia="Times New Roman" w:hAnsi="Times New Roman" w:cs="Times New Roman"/>
          <w:color w:val="171717"/>
          <w:sz w:val="24"/>
          <w:szCs w:val="24"/>
        </w:rPr>
        <w:t>2021</w:t>
      </w:r>
      <w:r w:rsidRPr="002F646A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года </w:t>
      </w:r>
      <w:r w:rsidR="00602A25">
        <w:rPr>
          <w:rFonts w:ascii="Times New Roman" w:eastAsia="Times New Roman" w:hAnsi="Times New Roman" w:cs="Times New Roman"/>
          <w:color w:val="171717"/>
          <w:sz w:val="24"/>
          <w:szCs w:val="24"/>
        </w:rPr>
        <w:t>проведены следующие мероприятия</w:t>
      </w:r>
      <w:r w:rsidR="00602A25" w:rsidRPr="00602A25">
        <w:rPr>
          <w:rFonts w:ascii="Times New Roman" w:hAnsi="Times New Roman" w:cs="Times New Roman"/>
          <w:bCs/>
          <w:iCs/>
          <w:color w:val="171717"/>
          <w:sz w:val="24"/>
          <w:szCs w:val="24"/>
        </w:rPr>
        <w:t>, направленные на улучшение демографической ситуации</w:t>
      </w:r>
      <w:r w:rsidR="00E0653B">
        <w:rPr>
          <w:rFonts w:ascii="Times New Roman" w:hAnsi="Times New Roman" w:cs="Times New Roman"/>
          <w:bCs/>
          <w:iCs/>
          <w:color w:val="171717"/>
          <w:sz w:val="24"/>
          <w:szCs w:val="24"/>
        </w:rPr>
        <w:t xml:space="preserve"> в </w:t>
      </w:r>
      <w:proofErr w:type="spellStart"/>
      <w:r w:rsidR="00E0653B">
        <w:rPr>
          <w:rFonts w:ascii="Times New Roman" w:hAnsi="Times New Roman" w:cs="Times New Roman"/>
          <w:bCs/>
          <w:iCs/>
          <w:color w:val="171717"/>
          <w:sz w:val="24"/>
          <w:szCs w:val="24"/>
        </w:rPr>
        <w:t>Можгинском</w:t>
      </w:r>
      <w:proofErr w:type="spellEnd"/>
      <w:r w:rsidR="00E0653B">
        <w:rPr>
          <w:rFonts w:ascii="Times New Roman" w:hAnsi="Times New Roman" w:cs="Times New Roman"/>
          <w:bCs/>
          <w:iCs/>
          <w:color w:val="171717"/>
          <w:sz w:val="24"/>
          <w:szCs w:val="24"/>
        </w:rPr>
        <w:t xml:space="preserve"> районе</w:t>
      </w:r>
      <w:r w:rsidR="00602A25" w:rsidRPr="00602A25">
        <w:rPr>
          <w:rFonts w:ascii="Times New Roman" w:hAnsi="Times New Roman" w:cs="Times New Roman"/>
          <w:bCs/>
          <w:iCs/>
          <w:color w:val="171717"/>
          <w:sz w:val="24"/>
          <w:szCs w:val="24"/>
        </w:rPr>
        <w:t>,</w:t>
      </w:r>
      <w:r w:rsidR="00602A25" w:rsidRPr="00602A25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r w:rsidRPr="00602A25">
        <w:rPr>
          <w:rFonts w:ascii="Times New Roman" w:eastAsia="Times New Roman" w:hAnsi="Times New Roman" w:cs="Times New Roman"/>
          <w:color w:val="171717"/>
          <w:sz w:val="24"/>
          <w:szCs w:val="24"/>
        </w:rPr>
        <w:t>в рамках реализации национального</w:t>
      </w:r>
      <w:r w:rsidR="00E0653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проекта «Демография»:</w:t>
      </w:r>
    </w:p>
    <w:p w:rsidR="00602A25" w:rsidRDefault="00602A25" w:rsidP="006A1E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86"/>
        <w:gridCol w:w="3686"/>
      </w:tblGrid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3A1BA8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Активное привлечение населения к прохождению диспансеризации, информирование о ее целях и задачах.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0" w:rsidRPr="00475820" w:rsidRDefault="00475820" w:rsidP="0047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Подлежало – 3151 чел.</w:t>
            </w:r>
          </w:p>
          <w:p w:rsidR="00475820" w:rsidRPr="00475820" w:rsidRDefault="00475820" w:rsidP="0047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0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Осмотр. – 3151 чел.</w:t>
            </w:r>
          </w:p>
          <w:p w:rsidR="003A1BA8" w:rsidRPr="00600B06" w:rsidRDefault="00475820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820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 100 %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реестра и работа с </w:t>
            </w:r>
            <w:proofErr w:type="gramStart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населением</w:t>
            </w:r>
            <w:proofErr w:type="gramEnd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 не проходившим мед</w:t>
            </w:r>
            <w:r w:rsidR="00602A25">
              <w:rPr>
                <w:rFonts w:ascii="Times New Roman" w:hAnsi="Times New Roman" w:cs="Times New Roman"/>
                <w:sz w:val="24"/>
                <w:szCs w:val="24"/>
              </w:rPr>
              <w:t>ицинское обследование  в течение</w:t>
            </w: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475820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8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62280">
              <w:rPr>
                <w:rFonts w:ascii="Times New Roman" w:hAnsi="Times New Roman" w:cs="Times New Roman"/>
                <w:sz w:val="24"/>
                <w:szCs w:val="24"/>
              </w:rPr>
              <w:t>проходили</w:t>
            </w:r>
            <w:proofErr w:type="gramEnd"/>
            <w:r w:rsidRPr="00462280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 в течение длительного времени более 2 лет – 809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80">
              <w:rPr>
                <w:rFonts w:ascii="Times New Roman" w:hAnsi="Times New Roman" w:cs="Times New Roman"/>
                <w:sz w:val="24"/>
                <w:szCs w:val="24"/>
              </w:rPr>
              <w:t>4,3 %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  мероприятий,  направленных на  профилактику, выявление и лечение социально-значимых заболеваний (инфекции, передаваемые половым путем, сахарный диабет, психические расстройства,  туберкулез,  ВИЧ-инфекции)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0" w:rsidRPr="00475820" w:rsidRDefault="003A1BA8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820" w:rsidRPr="0047582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Выявлено:</w:t>
            </w:r>
          </w:p>
          <w:p w:rsidR="00475820" w:rsidRPr="00475820" w:rsidRDefault="00475820" w:rsidP="0047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0">
              <w:rPr>
                <w:rFonts w:ascii="Times New Roman" w:eastAsia="Times New Roman" w:hAnsi="Times New Roman" w:cs="Times New Roman"/>
                <w:sz w:val="24"/>
                <w:szCs w:val="24"/>
              </w:rPr>
              <w:t>СД – 82</w:t>
            </w:r>
          </w:p>
          <w:p w:rsidR="00475820" w:rsidRPr="00475820" w:rsidRDefault="00475820" w:rsidP="0047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5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Tbc</w:t>
            </w:r>
            <w:proofErr w:type="spellEnd"/>
            <w:r w:rsidRPr="0047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475820" w:rsidRPr="00475820" w:rsidRDefault="00475820" w:rsidP="0047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0">
              <w:rPr>
                <w:rFonts w:ascii="Times New Roman" w:eastAsia="Times New Roman" w:hAnsi="Times New Roman" w:cs="Times New Roman"/>
                <w:sz w:val="24"/>
                <w:szCs w:val="24"/>
              </w:rPr>
              <w:t>ВИЧ – 3</w:t>
            </w:r>
          </w:p>
          <w:p w:rsidR="003A1BA8" w:rsidRPr="00600B06" w:rsidRDefault="00475820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ЗППП – 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Обследование беременных женщин высокой группы риска с последующим выполнением программ лечения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Состоят на учете 2 беременные высокой группы риска; прошли обследование все.   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Направление женщин страдающих бесплодием на экстракорпоральное оплодотворение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5" w:rsidRPr="00602A25" w:rsidRDefault="00602A25" w:rsidP="0047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A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на учете по поводу бесплодия 17 пар; получили квоту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A25">
              <w:rPr>
                <w:rFonts w:ascii="Times New Roman" w:eastAsia="Times New Roman" w:hAnsi="Times New Roman" w:cs="Times New Roman"/>
                <w:sz w:val="24"/>
                <w:szCs w:val="24"/>
              </w:rPr>
              <w:t>пары;</w:t>
            </w:r>
          </w:p>
          <w:p w:rsidR="003A1BA8" w:rsidRPr="00600B06" w:rsidRDefault="00602A25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25"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этапе обследования – 7 пар.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передвижного медицинского комплекса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0" w:rsidRPr="00475820" w:rsidRDefault="00475820" w:rsidP="0047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выездов- 32</w:t>
            </w:r>
          </w:p>
          <w:p w:rsidR="003A1BA8" w:rsidRPr="00600B06" w:rsidRDefault="00475820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820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Осмотрено 2106 человек.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Выезды  мобильных медицинских бригад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475820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выездов- 45</w:t>
            </w:r>
          </w:p>
          <w:p w:rsidR="003A1BA8" w:rsidRPr="00600B06" w:rsidRDefault="003A1BA8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 по формированию здорового образа жизни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Выступления в СМИ.</w:t>
            </w:r>
          </w:p>
          <w:p w:rsidR="003A1BA8" w:rsidRPr="00600B06" w:rsidRDefault="003A1BA8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Работа Школы здоровья: «Школа здоровья для пациентов с сахарным диабетом», «Школа здоровья для пациентов с артериальной гипертонией», «Школа здоровья для пациентов с бронхиальной астмой»,  «Школа здоровья для беременных».</w:t>
            </w:r>
          </w:p>
          <w:p w:rsidR="003A1BA8" w:rsidRPr="00600B06" w:rsidRDefault="003A1BA8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5" w:rsidRPr="00602A25" w:rsidRDefault="00602A25" w:rsidP="0047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A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Охвачено:</w:t>
            </w:r>
          </w:p>
          <w:p w:rsidR="00475820" w:rsidRPr="00475820" w:rsidRDefault="00475820" w:rsidP="0047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0">
              <w:rPr>
                <w:rFonts w:ascii="Times New Roman" w:eastAsia="Times New Roman" w:hAnsi="Times New Roman" w:cs="Times New Roman"/>
                <w:sz w:val="24"/>
                <w:szCs w:val="24"/>
              </w:rPr>
              <w:t>СД – 1 «школа здоровья» – 238 человек</w:t>
            </w:r>
          </w:p>
          <w:p w:rsidR="00475820" w:rsidRPr="00475820" w:rsidRDefault="00475820" w:rsidP="0047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20">
              <w:rPr>
                <w:rFonts w:ascii="Times New Roman" w:eastAsia="Times New Roman" w:hAnsi="Times New Roman" w:cs="Times New Roman"/>
                <w:sz w:val="24"/>
                <w:szCs w:val="24"/>
              </w:rPr>
              <w:t>АД – 1 «школа здоровья» – 56 чел.</w:t>
            </w:r>
          </w:p>
          <w:p w:rsidR="003A1BA8" w:rsidRPr="00600B06" w:rsidRDefault="00475820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«Школа беременных» - 83  </w:t>
            </w:r>
            <w:r w:rsidRPr="0047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кабинета </w:t>
            </w:r>
            <w:proofErr w:type="spellStart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предабортного</w:t>
            </w:r>
            <w:proofErr w:type="spellEnd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</w:t>
            </w:r>
            <w:proofErr w:type="gramStart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 женской консультаций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475820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80">
              <w:rPr>
                <w:rFonts w:ascii="Times New Roman" w:hAnsi="Times New Roman" w:cs="Times New Roman"/>
                <w:sz w:val="24"/>
                <w:szCs w:val="24"/>
              </w:rPr>
              <w:t>В кабин</w:t>
            </w:r>
            <w:r w:rsidR="00E0653B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proofErr w:type="gramStart"/>
            <w:r w:rsidR="00E0653B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="00E0653B">
              <w:rPr>
                <w:rFonts w:ascii="Times New Roman" w:hAnsi="Times New Roman" w:cs="Times New Roman"/>
                <w:sz w:val="24"/>
                <w:szCs w:val="24"/>
              </w:rPr>
              <w:t xml:space="preserve"> помощи женской консультации </w:t>
            </w:r>
            <w:r w:rsidRPr="00462280">
              <w:rPr>
                <w:rFonts w:ascii="Times New Roman" w:hAnsi="Times New Roman" w:cs="Times New Roman"/>
                <w:sz w:val="24"/>
                <w:szCs w:val="24"/>
              </w:rPr>
              <w:t>обратилось 11 женщин с намерением прервать беременность. Отказались от аборта 4 женщины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информационных бесед с учащимися  образовательных организаций по вопросам сохранения репродуктивного здоровья, профилактики абортов и нежелательной беременности, эффективных методов контрацепции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5" w:rsidRPr="00602A25" w:rsidRDefault="00602A25" w:rsidP="0047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A2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выездах по диспансеризации беседы  детского и подросткового гинеколога, охват – 196 девочек.</w:t>
            </w:r>
          </w:p>
          <w:p w:rsidR="003A1BA8" w:rsidRPr="00600B06" w:rsidRDefault="003A1BA8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600B06">
              <w:t xml:space="preserve"> ведение "периода ожидания" для женщин, решивших прервать беременность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602A25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Прервано – 6 беременностей, отказ от прерывания беременности - 4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600B06">
              <w:t xml:space="preserve">изготовление и размещение информационных и наглядных материалов о вреде абортов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В женской консультации ежедневно «Он-</w:t>
            </w:r>
            <w:proofErr w:type="spellStart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» режиме демонстрируются фильмы о сохранении репродуктивного здоровья, о вреде абортов.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600B06">
              <w:t xml:space="preserve">демонстрация фильмов о профилактике абортов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602A25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женской  консультации</w:t>
            </w:r>
            <w:r w:rsidR="003A1BA8"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1BA8" w:rsidRPr="00600B0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="003A1BA8" w:rsidRPr="00600B0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3A1BA8" w:rsidRPr="00600B06">
              <w:rPr>
                <w:rFonts w:ascii="Times New Roman" w:hAnsi="Times New Roman" w:cs="Times New Roman"/>
                <w:sz w:val="24"/>
                <w:szCs w:val="24"/>
              </w:rPr>
              <w:t>» режиме демонстрируются фильмы о сохранении репродуктивного здоровья, о вреде абортов.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600B06">
              <w:t xml:space="preserve">проведение медико - психологического консультирования женщин по вопросам незапланированной беременности в ЖК, в кабинете планирования семьи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Психологичесоке</w:t>
            </w:r>
            <w:proofErr w:type="spellEnd"/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женщин по вопросам незапла</w:t>
            </w:r>
            <w:r w:rsidR="00602A25">
              <w:rPr>
                <w:rFonts w:ascii="Times New Roman" w:hAnsi="Times New Roman" w:cs="Times New Roman"/>
                <w:sz w:val="24"/>
                <w:szCs w:val="24"/>
              </w:rPr>
              <w:t>нированной беременности в ЖК – 11</w:t>
            </w: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 женщин</w:t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600B06">
              <w:t xml:space="preserve">охват женщин детородного возраста, женщин с тяжелой соматической патологией эффективными методами контрацепции </w:t>
            </w:r>
            <w:r w:rsidRPr="00600B06"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>женщин с тяжелой соматической патологией – 9 эффективными методами контрацепции –</w:t>
            </w:r>
          </w:p>
          <w:p w:rsidR="003A1BA8" w:rsidRPr="00600B06" w:rsidRDefault="003A1BA8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75 % </w:t>
            </w:r>
            <w:r w:rsidRPr="00600B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A1BA8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A1E84" w:rsidRDefault="003A1BA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600B06">
              <w:t xml:space="preserve">беседа с беременными о методах контрацепции после родов </w:t>
            </w:r>
            <w:r w:rsidRPr="00600B06"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600B06" w:rsidRDefault="003A1BA8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6">
              <w:rPr>
                <w:rFonts w:ascii="Times New Roman" w:hAnsi="Times New Roman" w:cs="Times New Roman"/>
                <w:sz w:val="24"/>
                <w:szCs w:val="24"/>
              </w:rPr>
              <w:t xml:space="preserve">С каждой женщиной в родильном доме после родов и в женской консультации проводят беседу о </w:t>
            </w:r>
            <w:r w:rsidRPr="00600B06">
              <w:rPr>
                <w:rFonts w:ascii="Times New Roman" w:hAnsi="Times New Roman" w:cs="Times New Roman"/>
              </w:rPr>
              <w:t>контрацепции после родов</w:t>
            </w:r>
            <w:r w:rsidRPr="00600B06">
              <w:t xml:space="preserve"> </w:t>
            </w:r>
            <w:r w:rsidRPr="00600B06">
              <w:br/>
            </w:r>
          </w:p>
        </w:tc>
      </w:tr>
    </w:tbl>
    <w:p w:rsidR="00B80865" w:rsidRDefault="00B80865" w:rsidP="0051015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5A" w:rsidRPr="00602A25" w:rsidRDefault="006D6A16" w:rsidP="0051015A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A25">
        <w:rPr>
          <w:rFonts w:ascii="Times New Roman" w:hAnsi="Times New Roman" w:cs="Times New Roman"/>
          <w:b/>
          <w:sz w:val="24"/>
          <w:szCs w:val="24"/>
          <w:u w:val="single"/>
        </w:rPr>
        <w:t>Проект «Спорт-норма жизни»</w:t>
      </w:r>
      <w:r w:rsidR="006A1E84" w:rsidRPr="00602A2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524F1" w:rsidRPr="00602A25" w:rsidRDefault="00F524F1" w:rsidP="00F52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укрепления общественного здоровья в районе действует подпрограмма «Создание условий для развития физической культуры и спорта» муниципальной программы муниципального образования  «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«Охрана здоровья и формирование здорового образа жизни населения на 2015-2024 гг.», которая утверждена постановлением Администрации муниципального образования «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26 сентября 2014 года № 1084. </w:t>
      </w:r>
    </w:p>
    <w:p w:rsidR="00F524F1" w:rsidRPr="00602A25" w:rsidRDefault="00F524F1" w:rsidP="00F524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активно спортивно-массовая и физкультурно-оздоровительная работа проводится на территории МО «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Большеучинское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«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Нынекское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«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Большепудгинское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МО </w:t>
      </w:r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Можгинское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«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Нышинское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«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Сюгаильское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«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Большекибьинское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МО «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Пычасское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Этому способствует хорошая материальная база и наличие необходимого инвентаря, в штате сельских домов культуры действуют ставки методистов специализирующихся по направлению спорта.  На территории МО «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Большеучинское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МО «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Нынекское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организована спартакиада по 8 видам спорта, финансируется развитие детского спорта, организуются товарищеские встречи по волейболу и баскетболу, хоккейные турниры, турниры по мини-футболу.</w:t>
      </w:r>
    </w:p>
    <w:p w:rsidR="00F524F1" w:rsidRPr="00602A25" w:rsidRDefault="00F524F1" w:rsidP="00F524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спортивно-массовой и агитационно-пропагандистской работы проводится спартакиада среди образовательных учреждений 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18 видам спорта.</w:t>
      </w:r>
    </w:p>
    <w:p w:rsidR="00F524F1" w:rsidRPr="00602A25" w:rsidRDefault="00F524F1" w:rsidP="00F524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сектором спорта и молодежной политики проводятся зимние и летние спортивные игры района с целью дальнейшего внедрения физической культуры и спорта в повседневный быт тружеников района; улучшения физкультурно-оздоровительной работы в трудовых коллективах, пропаганды здорового образа жизни,  организации культурного досуга сельских жителей; выявления сильнейших спортсменов для участия в Республиканских зимних и летних сельских спортивных играх.</w:t>
      </w:r>
      <w:proofErr w:type="gramEnd"/>
    </w:p>
    <w:p w:rsidR="00F524F1" w:rsidRPr="00602A25" w:rsidRDefault="00F524F1" w:rsidP="00F52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с</w:t>
      </w:r>
      <w:r w:rsidRPr="00602A25">
        <w:rPr>
          <w:rFonts w:ascii="&amp;amp" w:eastAsia="Times New Roman" w:hAnsi="&amp;amp" w:cs="Times New Roman"/>
          <w:sz w:val="24"/>
          <w:szCs w:val="24"/>
          <w:lang w:eastAsia="ru-RU"/>
        </w:rPr>
        <w:t xml:space="preserve">ерьезное внимание уделяется развитию инвалидного спорта. </w:t>
      </w:r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статистической отчетности, число </w:t>
      </w:r>
      <w:proofErr w:type="gram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 и спортом составляет 202 (АППГ-189) человека. Спортсмены района принимают участие в Республиканской Спартакиаде инвалидного спорта, посвященной всероссийскому празднику «День физкультурника». </w:t>
      </w:r>
    </w:p>
    <w:p w:rsidR="00F524F1" w:rsidRPr="00602A25" w:rsidRDefault="00F524F1" w:rsidP="00F52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оборудовано семь спортивно-досуговых площадок:</w:t>
      </w:r>
    </w:p>
    <w:p w:rsidR="00F524F1" w:rsidRPr="00602A25" w:rsidRDefault="00F524F1" w:rsidP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спортивно-игровая площадка (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Вишур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площадки в 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д.Пазял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524F1" w:rsidRPr="00602A25" w:rsidRDefault="00F524F1" w:rsidP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площадка для 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воркаута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дмурт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Сюгаил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д.Пазял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524F1" w:rsidRPr="00602A25" w:rsidRDefault="00F524F1" w:rsidP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площадка для сдачи норм ГТО (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ычас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524F1" w:rsidRPr="00602A25" w:rsidRDefault="00F524F1" w:rsidP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игровая площадка (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азял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524F1" w:rsidRPr="00602A25" w:rsidRDefault="00F524F1" w:rsidP="00F524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жительства организовано 13 троп здоровья для лиц, занимающихся северной ходьбой (с. Большая 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Кибья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Верхние 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Малая 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Большая</w:t>
      </w:r>
      <w:proofErr w:type="gram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ча, с. Горняк, с. Черемушки, д. 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Кватчи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Малая 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Воложикья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Мельниково, с. Можга, д. Старые 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Какси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Нынек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Ныша, д. 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</w:t>
      </w:r>
      <w:proofErr w:type="spell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Сардан</w:t>
      </w:r>
      <w:proofErr w:type="spell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524F1" w:rsidRPr="00602A25" w:rsidRDefault="00F524F1" w:rsidP="00F524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популярными и массовыми видами спорта в районе являются волейбол, легкоатлетические пробеги, лыжные гонки, зимние и летние игры. В 2020 году увеличилось число занимающихся физической культурой и спортом с 7503 до 10560 человек, что составляет 44,34% от общего числа населения района, по данным Росстата население от 3 до 80 лет </w:t>
      </w:r>
      <w:proofErr w:type="gram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01.01.2021 </w:t>
      </w:r>
      <w:proofErr w:type="gramStart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238218 человек.</w:t>
      </w:r>
    </w:p>
    <w:p w:rsidR="0051015A" w:rsidRPr="00602A25" w:rsidRDefault="00044CA8" w:rsidP="00F52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12</w:t>
      </w:r>
      <w:r w:rsidR="00107BBC"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51015A"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="00F524F1"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 мероприятий,</w:t>
      </w:r>
      <w:r w:rsidR="0051015A"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которых</w:t>
      </w:r>
      <w:r w:rsidR="00F524F1"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4045</w:t>
      </w:r>
      <w:r w:rsidR="0051015A"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70D6F"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1015A"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015A" w:rsidRPr="00602A25" w:rsidRDefault="00044CA8" w:rsidP="005101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января по декабрь</w:t>
      </w:r>
      <w:r w:rsidR="00107BBC"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15A" w:rsidRPr="00602A25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наиболее значимыми и массовыми мероприятиями стали:</w:t>
      </w:r>
    </w:p>
    <w:p w:rsidR="0051015A" w:rsidRPr="00602A25" w:rsidRDefault="0051015A" w:rsidP="005101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6926"/>
        <w:gridCol w:w="2288"/>
      </w:tblGrid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926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мероприятий</w:t>
            </w:r>
          </w:p>
        </w:tc>
        <w:tc>
          <w:tcPr>
            <w:tcW w:w="2288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proofErr w:type="spellStart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Можгинского</w:t>
            </w:r>
            <w:proofErr w:type="spellEnd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по хоккею на призы с/х предприятий, 04,06,08.01.2021г.</w:t>
            </w:r>
          </w:p>
        </w:tc>
        <w:tc>
          <w:tcPr>
            <w:tcW w:w="2288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60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7-е открытые районные соревнования по лыжным гонкам Ю.Н. Бибикова, 22.01.2021г.</w:t>
            </w:r>
          </w:p>
        </w:tc>
        <w:tc>
          <w:tcPr>
            <w:tcW w:w="2288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35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Зимнее многоборье ГТО на призы ДОСААФ,  23.01.2021г.</w:t>
            </w:r>
          </w:p>
        </w:tc>
        <w:tc>
          <w:tcPr>
            <w:tcW w:w="2288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20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Баскетбол стыковой турнир среди мужчин , 24.01.2021г.</w:t>
            </w:r>
          </w:p>
        </w:tc>
        <w:tc>
          <w:tcPr>
            <w:tcW w:w="2288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11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Районные соревнования в зачет 24-х зимних спортивных игр, 30.01.2021г.</w:t>
            </w:r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 xml:space="preserve"> 80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Волейбол среди женщин на кубок ПСК, 31.01.2021г.</w:t>
            </w:r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10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24-е зимние сельские спортивные игры, 06.02.2021г.</w:t>
            </w:r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21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«Лыжня России», 13.02.2021г.</w:t>
            </w:r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150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Баскетбол Первенство района в зачет спартакиады МО, 21.01.2021</w:t>
            </w:r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60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Фестиваль северной ходьбы, 20.02.2021г.</w:t>
            </w:r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42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Лыжные гонки, посвященные памяти С.М. Шишкина, Е.Г. Батуева, М.И. Иванова, 07.03.2021</w:t>
            </w:r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200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7-я районная спартакиада пенсионеров, 05.03.2021г.</w:t>
            </w:r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75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по </w:t>
            </w:r>
            <w:proofErr w:type="spellStart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парапланерному</w:t>
            </w:r>
            <w:proofErr w:type="spellEnd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 xml:space="preserve"> спорту,  06-07.03.2021г.</w:t>
            </w:r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3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6-я Республиканская спартакиада пенсионеров, 18.03.2021г.</w:t>
            </w:r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13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 xml:space="preserve">Баскетбол имени Сергея </w:t>
            </w:r>
            <w:proofErr w:type="spellStart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Кирдяева</w:t>
            </w:r>
            <w:proofErr w:type="spellEnd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, 27.03.2021</w:t>
            </w:r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60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 xml:space="preserve">Волейбол имени Сергея </w:t>
            </w:r>
            <w:proofErr w:type="spellStart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Кирдяева</w:t>
            </w:r>
            <w:proofErr w:type="spellEnd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, 28.03.2021</w:t>
            </w:r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40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Волейбол в зачет Спартакиады муниципального образования</w:t>
            </w:r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130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 xml:space="preserve">Настольный теннис в зачет 28-х летних сельских спортивных игр </w:t>
            </w:r>
            <w:proofErr w:type="spellStart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Можгинского</w:t>
            </w:r>
            <w:proofErr w:type="spellEnd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24 человека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Зимняя спартакиада молодежи</w:t>
            </w:r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78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Легкоатлетический пробег Горняк-</w:t>
            </w:r>
            <w:proofErr w:type="spellStart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Пычас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431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Полиатлон</w:t>
            </w:r>
            <w:proofErr w:type="spellEnd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 xml:space="preserve"> в зачет 28-х летних сельских спортивных игр </w:t>
            </w:r>
            <w:proofErr w:type="spellStart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Можгинского</w:t>
            </w:r>
            <w:proofErr w:type="spellEnd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30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 xml:space="preserve">Шашки среди спортивных семей в зачет 28-х летних сельских спортивных игр </w:t>
            </w:r>
            <w:proofErr w:type="spellStart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Можгинского</w:t>
            </w:r>
            <w:proofErr w:type="spellEnd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15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 xml:space="preserve">Лапта в зачет 28-х летних сельских спортивных игр </w:t>
            </w:r>
            <w:proofErr w:type="spellStart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Можгинского</w:t>
            </w:r>
            <w:proofErr w:type="spellEnd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65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 xml:space="preserve">28-е летние сельские спортивные игры </w:t>
            </w:r>
            <w:proofErr w:type="spellStart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Можгинского</w:t>
            </w:r>
            <w:proofErr w:type="spellEnd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150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Районный туристический фестиваль «На районе-2021»</w:t>
            </w:r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140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926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Награждение победителей Всероссийской спартакиады специальной олимпиады Волейбол-</w:t>
            </w:r>
            <w:proofErr w:type="spellStart"/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юнифайд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14 человек</w:t>
            </w:r>
          </w:p>
        </w:tc>
      </w:tr>
      <w:tr w:rsidR="00107BBC" w:rsidRPr="00602A25" w:rsidTr="00582889">
        <w:tc>
          <w:tcPr>
            <w:tcW w:w="567" w:type="dxa"/>
          </w:tcPr>
          <w:p w:rsidR="00107BBC" w:rsidRPr="00602A25" w:rsidRDefault="00107BBC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926" w:type="dxa"/>
            <w:shd w:val="clear" w:color="auto" w:fill="auto"/>
          </w:tcPr>
          <w:p w:rsidR="00107BBC" w:rsidRPr="00602A25" w:rsidRDefault="00107BBC" w:rsidP="00107BB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Республиканская  профильная смена «</w:t>
            </w:r>
            <w:proofErr w:type="spellStart"/>
            <w:r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Егит</w:t>
            </w:r>
            <w:proofErr w:type="spellEnd"/>
            <w:r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тулкым</w:t>
            </w:r>
            <w:proofErr w:type="spellEnd"/>
            <w:r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88" w:type="dxa"/>
            <w:shd w:val="clear" w:color="auto" w:fill="auto"/>
          </w:tcPr>
          <w:p w:rsidR="00107BBC" w:rsidRPr="00602A25" w:rsidRDefault="00107BBC" w:rsidP="00107B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человек</w:t>
            </w:r>
          </w:p>
        </w:tc>
      </w:tr>
      <w:tr w:rsidR="00107BBC" w:rsidRPr="00602A25" w:rsidTr="00582889">
        <w:tc>
          <w:tcPr>
            <w:tcW w:w="567" w:type="dxa"/>
          </w:tcPr>
          <w:p w:rsidR="00107BBC" w:rsidRPr="00602A25" w:rsidRDefault="00A70D6F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926" w:type="dxa"/>
            <w:shd w:val="clear" w:color="auto" w:fill="auto"/>
          </w:tcPr>
          <w:p w:rsidR="00107BBC" w:rsidRPr="00602A25" w:rsidRDefault="00107BBC" w:rsidP="00107BB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Районное мероприятие, посвященное Дню физкультурника </w:t>
            </w:r>
          </w:p>
        </w:tc>
        <w:tc>
          <w:tcPr>
            <w:tcW w:w="2288" w:type="dxa"/>
            <w:shd w:val="clear" w:color="auto" w:fill="auto"/>
          </w:tcPr>
          <w:p w:rsidR="00107BBC" w:rsidRPr="00602A25" w:rsidRDefault="00107BBC" w:rsidP="00107B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человек</w:t>
            </w:r>
          </w:p>
        </w:tc>
      </w:tr>
      <w:tr w:rsidR="00107BBC" w:rsidRPr="00602A25" w:rsidTr="00582889">
        <w:tc>
          <w:tcPr>
            <w:tcW w:w="567" w:type="dxa"/>
          </w:tcPr>
          <w:p w:rsidR="00107BBC" w:rsidRPr="00602A25" w:rsidRDefault="00A70D6F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926" w:type="dxa"/>
            <w:shd w:val="clear" w:color="auto" w:fill="auto"/>
          </w:tcPr>
          <w:p w:rsidR="00107BBC" w:rsidRPr="00602A25" w:rsidRDefault="00107BBC" w:rsidP="00107BB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Молодежный форум САМ  </w:t>
            </w:r>
          </w:p>
        </w:tc>
        <w:tc>
          <w:tcPr>
            <w:tcW w:w="2288" w:type="dxa"/>
            <w:shd w:val="clear" w:color="auto" w:fill="auto"/>
          </w:tcPr>
          <w:p w:rsidR="00107BBC" w:rsidRPr="00602A25" w:rsidRDefault="00107BBC" w:rsidP="00107B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человек</w:t>
            </w:r>
          </w:p>
        </w:tc>
      </w:tr>
      <w:tr w:rsidR="00107BBC" w:rsidRPr="00602A25" w:rsidTr="00582889">
        <w:tc>
          <w:tcPr>
            <w:tcW w:w="567" w:type="dxa"/>
          </w:tcPr>
          <w:p w:rsidR="00107BBC" w:rsidRPr="00602A25" w:rsidRDefault="00A70D6F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926" w:type="dxa"/>
            <w:shd w:val="clear" w:color="auto" w:fill="auto"/>
          </w:tcPr>
          <w:p w:rsidR="00107BBC" w:rsidRPr="00602A25" w:rsidRDefault="00A70D6F" w:rsidP="00107BB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107BBC"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айонные соревнования по баскетболу «Оранжевый мяч» </w:t>
            </w:r>
          </w:p>
        </w:tc>
        <w:tc>
          <w:tcPr>
            <w:tcW w:w="2288" w:type="dxa"/>
            <w:shd w:val="clear" w:color="auto" w:fill="auto"/>
          </w:tcPr>
          <w:p w:rsidR="00107BBC" w:rsidRPr="00602A25" w:rsidRDefault="00107BBC" w:rsidP="00107B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 человек</w:t>
            </w:r>
          </w:p>
        </w:tc>
      </w:tr>
      <w:tr w:rsidR="00107BBC" w:rsidRPr="00602A25" w:rsidTr="00582889">
        <w:tc>
          <w:tcPr>
            <w:tcW w:w="567" w:type="dxa"/>
          </w:tcPr>
          <w:p w:rsidR="00107BBC" w:rsidRPr="00602A25" w:rsidRDefault="00A70D6F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926" w:type="dxa"/>
            <w:shd w:val="clear" w:color="auto" w:fill="auto"/>
          </w:tcPr>
          <w:p w:rsidR="00107BBC" w:rsidRPr="00602A25" w:rsidRDefault="00A70D6F" w:rsidP="00107B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107BBC"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егкоатлетический пробег на призы СПК «</w:t>
            </w:r>
            <w:proofErr w:type="spellStart"/>
            <w:r w:rsidR="00107BBC"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Югдон</w:t>
            </w:r>
            <w:proofErr w:type="spellEnd"/>
            <w:r w:rsidR="00107BBC"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88" w:type="dxa"/>
            <w:shd w:val="clear" w:color="auto" w:fill="auto"/>
          </w:tcPr>
          <w:p w:rsidR="00107BBC" w:rsidRPr="00602A25" w:rsidRDefault="00107BBC" w:rsidP="00107B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человек</w:t>
            </w:r>
          </w:p>
        </w:tc>
      </w:tr>
      <w:tr w:rsidR="00107BBC" w:rsidRPr="00602A25" w:rsidTr="00582889">
        <w:tc>
          <w:tcPr>
            <w:tcW w:w="567" w:type="dxa"/>
          </w:tcPr>
          <w:p w:rsidR="00107BBC" w:rsidRPr="00602A25" w:rsidRDefault="00A70D6F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926" w:type="dxa"/>
            <w:shd w:val="clear" w:color="auto" w:fill="auto"/>
          </w:tcPr>
          <w:p w:rsidR="00107BBC" w:rsidRPr="00602A25" w:rsidRDefault="00A70D6F" w:rsidP="00A7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107BBC"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ешеходная прогулка «</w:t>
            </w:r>
            <w:proofErr w:type="spellStart"/>
            <w:r w:rsidR="00107BBC"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="00107BBC"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скороход - 2021» в </w:t>
            </w:r>
            <w:r w:rsidR="00107BBC" w:rsidRPr="00602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рамках Республиканского фестиваля оздоровительного туризма «Кругосветка Удмуртии»</w:t>
            </w:r>
            <w:r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</w:tcPr>
          <w:p w:rsidR="00107BBC" w:rsidRPr="00602A25" w:rsidRDefault="00107BBC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 человек</w:t>
            </w:r>
          </w:p>
        </w:tc>
      </w:tr>
      <w:tr w:rsidR="00107BBC" w:rsidRPr="00602A25" w:rsidTr="00582889">
        <w:tc>
          <w:tcPr>
            <w:tcW w:w="567" w:type="dxa"/>
          </w:tcPr>
          <w:p w:rsidR="00107BBC" w:rsidRPr="00602A25" w:rsidRDefault="00A70D6F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926" w:type="dxa"/>
            <w:shd w:val="clear" w:color="auto" w:fill="auto"/>
          </w:tcPr>
          <w:p w:rsidR="00107BBC" w:rsidRPr="00602A25" w:rsidRDefault="00A70D6F" w:rsidP="00107BB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107BBC" w:rsidRPr="0060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сероссийский день бега «Кросс наций»  </w:t>
            </w:r>
          </w:p>
        </w:tc>
        <w:tc>
          <w:tcPr>
            <w:tcW w:w="2288" w:type="dxa"/>
            <w:shd w:val="clear" w:color="auto" w:fill="auto"/>
          </w:tcPr>
          <w:p w:rsidR="00107BBC" w:rsidRPr="00602A25" w:rsidRDefault="00044CA8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 человека</w:t>
            </w:r>
          </w:p>
        </w:tc>
      </w:tr>
      <w:tr w:rsidR="00044CA8" w:rsidRPr="00602A25" w:rsidTr="00582889">
        <w:tc>
          <w:tcPr>
            <w:tcW w:w="567" w:type="dxa"/>
          </w:tcPr>
          <w:p w:rsidR="00044CA8" w:rsidRPr="00602A25" w:rsidRDefault="00044CA8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926" w:type="dxa"/>
            <w:shd w:val="clear" w:color="auto" w:fill="auto"/>
          </w:tcPr>
          <w:p w:rsidR="00044CA8" w:rsidRPr="00602A25" w:rsidRDefault="00044CA8" w:rsidP="00044C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044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ематический вечер для молодежи «Я хозяин свое судьбы» - </w:t>
            </w:r>
          </w:p>
        </w:tc>
        <w:tc>
          <w:tcPr>
            <w:tcW w:w="2288" w:type="dxa"/>
            <w:shd w:val="clear" w:color="auto" w:fill="auto"/>
          </w:tcPr>
          <w:p w:rsidR="00044CA8" w:rsidRPr="00602A25" w:rsidRDefault="00044CA8" w:rsidP="0004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человек</w:t>
            </w:r>
          </w:p>
        </w:tc>
      </w:tr>
      <w:tr w:rsidR="0051015A" w:rsidRPr="00602A25" w:rsidTr="00582889">
        <w:tc>
          <w:tcPr>
            <w:tcW w:w="567" w:type="dxa"/>
          </w:tcPr>
          <w:p w:rsidR="0051015A" w:rsidRPr="00602A25" w:rsidRDefault="00044CA8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926" w:type="dxa"/>
          </w:tcPr>
          <w:p w:rsidR="0051015A" w:rsidRPr="00044CA8" w:rsidRDefault="00044CA8" w:rsidP="00044C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044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рнир по теннису среди молодежи </w:t>
            </w:r>
          </w:p>
        </w:tc>
        <w:tc>
          <w:tcPr>
            <w:tcW w:w="2288" w:type="dxa"/>
          </w:tcPr>
          <w:p w:rsidR="0051015A" w:rsidRPr="00044CA8" w:rsidRDefault="00044CA8" w:rsidP="0004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человека</w:t>
            </w:r>
          </w:p>
        </w:tc>
      </w:tr>
      <w:tr w:rsidR="00044CA8" w:rsidRPr="00602A25" w:rsidTr="00582889">
        <w:tc>
          <w:tcPr>
            <w:tcW w:w="567" w:type="dxa"/>
          </w:tcPr>
          <w:p w:rsidR="00044CA8" w:rsidRPr="00602A25" w:rsidRDefault="00044CA8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926" w:type="dxa"/>
          </w:tcPr>
          <w:p w:rsidR="00044CA8" w:rsidRPr="00044CA8" w:rsidRDefault="00044CA8" w:rsidP="00044C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044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Кватчи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-Можга» </w:t>
            </w:r>
          </w:p>
        </w:tc>
        <w:tc>
          <w:tcPr>
            <w:tcW w:w="2288" w:type="dxa"/>
          </w:tcPr>
          <w:p w:rsidR="00044CA8" w:rsidRPr="00602A25" w:rsidRDefault="00044CA8" w:rsidP="0004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 человек</w:t>
            </w:r>
          </w:p>
        </w:tc>
      </w:tr>
      <w:tr w:rsidR="00044CA8" w:rsidRPr="00602A25" w:rsidTr="00582889">
        <w:tc>
          <w:tcPr>
            <w:tcW w:w="567" w:type="dxa"/>
          </w:tcPr>
          <w:p w:rsidR="00044CA8" w:rsidRDefault="00044CA8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6" w:type="dxa"/>
          </w:tcPr>
          <w:p w:rsidR="00044CA8" w:rsidRPr="00044CA8" w:rsidRDefault="00044CA8" w:rsidP="00044C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044CA8" w:rsidRPr="00602A25" w:rsidRDefault="00044CA8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 4045</w:t>
            </w: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51015A" w:rsidRPr="0051015A" w:rsidTr="00582889">
        <w:tc>
          <w:tcPr>
            <w:tcW w:w="567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6" w:type="dxa"/>
          </w:tcPr>
          <w:p w:rsidR="0051015A" w:rsidRPr="00602A25" w:rsidRDefault="0051015A" w:rsidP="00510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Количество граждан сдавших нормы ГТО</w:t>
            </w:r>
          </w:p>
        </w:tc>
        <w:tc>
          <w:tcPr>
            <w:tcW w:w="2288" w:type="dxa"/>
          </w:tcPr>
          <w:p w:rsidR="0051015A" w:rsidRPr="0051015A" w:rsidRDefault="0051015A" w:rsidP="0051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A25">
              <w:rPr>
                <w:rFonts w:ascii="Times New Roman" w:eastAsia="Times New Roman" w:hAnsi="Times New Roman" w:cs="Times New Roman"/>
                <w:lang w:eastAsia="ru-RU"/>
              </w:rPr>
              <w:t>77 человек</w:t>
            </w:r>
          </w:p>
        </w:tc>
      </w:tr>
    </w:tbl>
    <w:p w:rsidR="0051015A" w:rsidRPr="0051015A" w:rsidRDefault="0051015A" w:rsidP="0020264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6A16" w:rsidRPr="004349A7" w:rsidRDefault="006D6A16" w:rsidP="004349A7">
      <w:pPr>
        <w:spacing w:before="240" w:line="36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D6A16" w:rsidRPr="004349A7" w:rsidSect="001408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amp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E63"/>
    <w:multiLevelType w:val="hybridMultilevel"/>
    <w:tmpl w:val="CE02CF60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765197"/>
    <w:multiLevelType w:val="hybridMultilevel"/>
    <w:tmpl w:val="BC3247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1F5305C"/>
    <w:multiLevelType w:val="hybridMultilevel"/>
    <w:tmpl w:val="EF846034"/>
    <w:lvl w:ilvl="0" w:tplc="3586DC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C46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896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8FA8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20DF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A212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02EE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65E7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4F0B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673C0"/>
    <w:multiLevelType w:val="hybridMultilevel"/>
    <w:tmpl w:val="C818C4D6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8C3FD7"/>
    <w:multiLevelType w:val="hybridMultilevel"/>
    <w:tmpl w:val="82AA1E50"/>
    <w:lvl w:ilvl="0" w:tplc="E0BE5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D663F"/>
    <w:multiLevelType w:val="hybridMultilevel"/>
    <w:tmpl w:val="E76E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C"/>
    <w:rsid w:val="000005D0"/>
    <w:rsid w:val="00002861"/>
    <w:rsid w:val="00044CA8"/>
    <w:rsid w:val="00107BBC"/>
    <w:rsid w:val="001408E6"/>
    <w:rsid w:val="00140F7E"/>
    <w:rsid w:val="001520DE"/>
    <w:rsid w:val="00184BD1"/>
    <w:rsid w:val="0019490F"/>
    <w:rsid w:val="001D01E5"/>
    <w:rsid w:val="00202644"/>
    <w:rsid w:val="0024450F"/>
    <w:rsid w:val="002B035A"/>
    <w:rsid w:val="002F646A"/>
    <w:rsid w:val="00314288"/>
    <w:rsid w:val="0035663D"/>
    <w:rsid w:val="003A1BA8"/>
    <w:rsid w:val="003F06F7"/>
    <w:rsid w:val="003F676D"/>
    <w:rsid w:val="004349A7"/>
    <w:rsid w:val="0047107E"/>
    <w:rsid w:val="00475820"/>
    <w:rsid w:val="004A6B3F"/>
    <w:rsid w:val="004B08A7"/>
    <w:rsid w:val="004C258E"/>
    <w:rsid w:val="004E7314"/>
    <w:rsid w:val="0051015A"/>
    <w:rsid w:val="00582889"/>
    <w:rsid w:val="005A7D11"/>
    <w:rsid w:val="00602A25"/>
    <w:rsid w:val="00635343"/>
    <w:rsid w:val="0066460A"/>
    <w:rsid w:val="006659C6"/>
    <w:rsid w:val="00666E7A"/>
    <w:rsid w:val="00686722"/>
    <w:rsid w:val="006A1E84"/>
    <w:rsid w:val="006D6A16"/>
    <w:rsid w:val="00700386"/>
    <w:rsid w:val="007126D2"/>
    <w:rsid w:val="007A18E0"/>
    <w:rsid w:val="007E2E6D"/>
    <w:rsid w:val="007E5EC9"/>
    <w:rsid w:val="008330FF"/>
    <w:rsid w:val="00856BDD"/>
    <w:rsid w:val="00863193"/>
    <w:rsid w:val="008B6E53"/>
    <w:rsid w:val="008E7F0F"/>
    <w:rsid w:val="00911D11"/>
    <w:rsid w:val="009C3F43"/>
    <w:rsid w:val="00A0241C"/>
    <w:rsid w:val="00A70D6F"/>
    <w:rsid w:val="00A72424"/>
    <w:rsid w:val="00AC509C"/>
    <w:rsid w:val="00AD634F"/>
    <w:rsid w:val="00B34A4A"/>
    <w:rsid w:val="00B80865"/>
    <w:rsid w:val="00B954C8"/>
    <w:rsid w:val="00C64CFA"/>
    <w:rsid w:val="00CF5EC6"/>
    <w:rsid w:val="00D1087B"/>
    <w:rsid w:val="00D63E33"/>
    <w:rsid w:val="00D776A6"/>
    <w:rsid w:val="00DC10A8"/>
    <w:rsid w:val="00E0653B"/>
    <w:rsid w:val="00E2401B"/>
    <w:rsid w:val="00E30FBB"/>
    <w:rsid w:val="00E617E0"/>
    <w:rsid w:val="00E74CBA"/>
    <w:rsid w:val="00EA2200"/>
    <w:rsid w:val="00EF24ED"/>
    <w:rsid w:val="00F034C9"/>
    <w:rsid w:val="00F45EC5"/>
    <w:rsid w:val="00F524F1"/>
    <w:rsid w:val="00F676F2"/>
    <w:rsid w:val="00F936D6"/>
    <w:rsid w:val="00FA1174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6"/>
  </w:style>
  <w:style w:type="paragraph" w:styleId="2">
    <w:name w:val="heading 2"/>
    <w:basedOn w:val="a"/>
    <w:next w:val="a"/>
    <w:link w:val="20"/>
    <w:uiPriority w:val="9"/>
    <w:unhideWhenUsed/>
    <w:qFormat/>
    <w:rsid w:val="00152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6A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6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D6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6A16"/>
    <w:pPr>
      <w:ind w:left="720"/>
      <w:contextualSpacing/>
    </w:pPr>
  </w:style>
  <w:style w:type="paragraph" w:customStyle="1" w:styleId="Standard">
    <w:name w:val="Standard"/>
    <w:rsid w:val="006D6A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D6A16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8">
    <w:name w:val="Strong"/>
    <w:basedOn w:val="a0"/>
    <w:qFormat/>
    <w:rsid w:val="006D6A16"/>
    <w:rPr>
      <w:b/>
      <w:bCs/>
    </w:rPr>
  </w:style>
  <w:style w:type="table" w:styleId="a9">
    <w:name w:val="Table Grid"/>
    <w:basedOn w:val="a1"/>
    <w:uiPriority w:val="59"/>
    <w:rsid w:val="0020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A1B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8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2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6"/>
  </w:style>
  <w:style w:type="paragraph" w:styleId="2">
    <w:name w:val="heading 2"/>
    <w:basedOn w:val="a"/>
    <w:next w:val="a"/>
    <w:link w:val="20"/>
    <w:uiPriority w:val="9"/>
    <w:unhideWhenUsed/>
    <w:qFormat/>
    <w:rsid w:val="00152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6A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6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D6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6A16"/>
    <w:pPr>
      <w:ind w:left="720"/>
      <w:contextualSpacing/>
    </w:pPr>
  </w:style>
  <w:style w:type="paragraph" w:customStyle="1" w:styleId="Standard">
    <w:name w:val="Standard"/>
    <w:rsid w:val="006D6A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D6A16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8">
    <w:name w:val="Strong"/>
    <w:basedOn w:val="a0"/>
    <w:qFormat/>
    <w:rsid w:val="006D6A16"/>
    <w:rPr>
      <w:b/>
      <w:bCs/>
    </w:rPr>
  </w:style>
  <w:style w:type="table" w:styleId="a9">
    <w:name w:val="Table Grid"/>
    <w:basedOn w:val="a1"/>
    <w:uiPriority w:val="59"/>
    <w:rsid w:val="0020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A1B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8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2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207D-7DB9-4552-943F-D4B77A6F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Сарычева М.Н.</dc:creator>
  <cp:lastModifiedBy>User</cp:lastModifiedBy>
  <cp:revision>72</cp:revision>
  <cp:lastPrinted>2021-07-12T09:13:00Z</cp:lastPrinted>
  <dcterms:created xsi:type="dcterms:W3CDTF">2020-04-07T05:18:00Z</dcterms:created>
  <dcterms:modified xsi:type="dcterms:W3CDTF">2022-01-11T05:14:00Z</dcterms:modified>
</cp:coreProperties>
</file>